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2025年</w:t>
      </w:r>
      <w:r>
        <w:rPr>
          <w:rFonts w:hint="eastAsia"/>
          <w:sz w:val="52"/>
          <w:szCs w:val="52"/>
          <w:lang w:eastAsia="zh-CN"/>
        </w:rPr>
        <w:t>中共乐东黎族自治县委组织部（本级）单位</w:t>
      </w:r>
      <w:r>
        <w:rPr>
          <w:rFonts w:hint="eastAsia"/>
          <w:sz w:val="52"/>
          <w:szCs w:val="52"/>
        </w:rPr>
        <w:t>预算</w:t>
      </w:r>
    </w:p>
    <w:p>
      <w:pPr>
        <w:ind w:firstLine="1680"/>
        <w:jc w:val="center"/>
        <w:rPr>
          <w:sz w:val="84"/>
          <w:szCs w:val="84"/>
          <w:highlight w:val="none"/>
        </w:rPr>
      </w:pPr>
    </w:p>
    <w:p>
      <w:pPr>
        <w:ind w:firstLine="1680"/>
        <w:jc w:val="center"/>
        <w:rPr>
          <w:sz w:val="84"/>
          <w:szCs w:val="84"/>
          <w:highlight w:val="none"/>
        </w:rPr>
      </w:pPr>
    </w:p>
    <w:p>
      <w:pPr>
        <w:ind w:firstLine="1680"/>
        <w:jc w:val="center"/>
        <w:rPr>
          <w:sz w:val="84"/>
          <w:szCs w:val="84"/>
          <w:highlight w:val="none"/>
        </w:rPr>
      </w:pPr>
    </w:p>
    <w:p>
      <w:pPr>
        <w:rPr>
          <w:rFonts w:hint="eastAsia" w:ascii="方正小标宋简体" w:hAnsi="方正小标宋简体" w:eastAsia="方正小标宋简体" w:cs="方正小标宋简体"/>
          <w:sz w:val="44"/>
          <w:szCs w:val="44"/>
          <w:highlight w:val="none"/>
        </w:rPr>
      </w:pPr>
    </w:p>
    <w:p>
      <w:pPr>
        <w:rPr>
          <w:rFonts w:hint="eastAsia" w:ascii="方正小标宋简体" w:hAnsi="方正小标宋简体" w:eastAsia="方正小标宋简体" w:cs="方正小标宋简体"/>
          <w:sz w:val="44"/>
          <w:szCs w:val="44"/>
          <w:highlight w:val="none"/>
        </w:rPr>
      </w:pPr>
    </w:p>
    <w:p>
      <w:pPr>
        <w:jc w:val="center"/>
        <w:rPr>
          <w:rFonts w:ascii="黑体" w:hAnsi="黑体" w:eastAsia="黑体"/>
          <w:sz w:val="52"/>
          <w:szCs w:val="52"/>
          <w:highlight w:val="none"/>
        </w:rPr>
      </w:pPr>
      <w:r>
        <w:rPr>
          <w:rFonts w:hint="eastAsia" w:ascii="黑体" w:hAnsi="黑体" w:eastAsia="黑体"/>
          <w:sz w:val="52"/>
          <w:szCs w:val="52"/>
          <w:highlight w:val="none"/>
        </w:rPr>
        <w:t>目录</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jc w:val="left"/>
        <w:textAlignment w:val="auto"/>
        <w:rPr>
          <w:rFonts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仿宋_GB2312" w:hAnsi="黑体" w:eastAsia="仿宋_GB2312" w:cs="仿宋_GB2312"/>
          <w:sz w:val="32"/>
          <w:szCs w:val="32"/>
          <w:highlight w:val="none"/>
        </w:rPr>
        <w:t xml:space="preserve"> </w:t>
      </w:r>
      <w:r>
        <w:rPr>
          <w:rFonts w:hint="eastAsia" w:ascii="黑体" w:hAnsi="黑体" w:eastAsia="黑体"/>
          <w:sz w:val="32"/>
          <w:szCs w:val="32"/>
        </w:rPr>
        <w:t>中共乐东黎族自治县委组织部</w:t>
      </w:r>
      <w:r>
        <w:rPr>
          <w:rFonts w:hint="eastAsia" w:ascii="黑体" w:hAnsi="黑体" w:eastAsia="黑体"/>
          <w:sz w:val="32"/>
          <w:szCs w:val="32"/>
          <w:highlight w:val="none"/>
        </w:rPr>
        <w:t>概况</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Chars="0"/>
        <w:jc w:val="left"/>
        <w:textAlignment w:val="auto"/>
        <w:rPr>
          <w:rFonts w:ascii="黑体" w:hAnsi="黑体" w:eastAsia="黑体"/>
          <w:sz w:val="32"/>
          <w:szCs w:val="32"/>
          <w:highlight w:val="none"/>
        </w:rPr>
      </w:pPr>
      <w:r>
        <w:rPr>
          <w:rFonts w:hint="eastAsia" w:ascii="黑体" w:hAnsi="黑体" w:eastAsia="黑体"/>
          <w:sz w:val="32"/>
          <w:szCs w:val="32"/>
          <w:highlight w:val="none"/>
        </w:rPr>
        <w:t>主要职能</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firstLine="0" w:firstLineChars="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二、机构设置</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黑体" w:hAnsi="黑体" w:eastAsia="黑体"/>
          <w:sz w:val="32"/>
          <w:szCs w:val="32"/>
        </w:rPr>
        <w:t>中共乐东黎族自治县委组织部</w:t>
      </w:r>
      <w:r>
        <w:rPr>
          <w:rFonts w:hint="eastAsia" w:ascii="黑体" w:hAnsi="黑体" w:eastAsia="黑体"/>
          <w:sz w:val="32"/>
          <w:szCs w:val="32"/>
          <w:lang w:val="en-US" w:eastAsia="zh-CN"/>
        </w:rPr>
        <w:t>2025</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预算表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财政拨款收支总表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一般公共预算基本支出表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一般公共预算“三公”经费支出表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政府性基金预算支出表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政府性基金预算“三公”经费支出表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国有资本经营预算支出表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jc w:val="left"/>
        <w:textAlignment w:val="auto"/>
        <w:rPr>
          <w:rFonts w:ascii="黑体" w:hAnsi="黑体" w:eastAsia="黑体"/>
          <w:sz w:val="32"/>
          <w:szCs w:val="32"/>
          <w:highlight w:val="none"/>
        </w:rPr>
      </w:pP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收支总表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jc w:val="left"/>
        <w:textAlignment w:val="auto"/>
        <w:rPr>
          <w:rFonts w:ascii="黑体" w:hAnsi="黑体" w:eastAsia="黑体"/>
          <w:sz w:val="32"/>
          <w:szCs w:val="32"/>
          <w:highlight w:val="none"/>
        </w:rPr>
      </w:pP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收入总表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jc w:val="left"/>
        <w:textAlignment w:val="auto"/>
        <w:rPr>
          <w:rFonts w:ascii="黑体" w:hAnsi="黑体" w:eastAsia="黑体"/>
          <w:sz w:val="32"/>
          <w:szCs w:val="32"/>
          <w:highlight w:val="none"/>
        </w:rPr>
      </w:pP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支出总表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left"/>
        <w:textAlignment w:val="auto"/>
        <w:rPr>
          <w:rFonts w:ascii="黑体" w:hAnsi="黑体" w:eastAsia="黑体"/>
          <w:sz w:val="32"/>
          <w:szCs w:val="32"/>
          <w:highlight w:val="none"/>
        </w:rPr>
      </w:pP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项目支出绩效信息表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jc w:val="left"/>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  </w:t>
      </w:r>
      <w:r>
        <w:rPr>
          <w:rFonts w:hint="eastAsia" w:ascii="黑体" w:hAnsi="黑体" w:eastAsia="黑体"/>
          <w:spacing w:val="-11"/>
          <w:sz w:val="32"/>
          <w:szCs w:val="32"/>
        </w:rPr>
        <w:t>中共乐东黎族自治县委组织部</w:t>
      </w:r>
      <w:r>
        <w:rPr>
          <w:rFonts w:hint="eastAsia" w:ascii="黑体" w:hAnsi="黑体" w:eastAsia="黑体"/>
          <w:spacing w:val="-11"/>
          <w:sz w:val="32"/>
          <w:szCs w:val="32"/>
          <w:lang w:val="en-US" w:eastAsia="zh-CN"/>
        </w:rPr>
        <w:t>2025</w:t>
      </w:r>
      <w:r>
        <w:rPr>
          <w:rFonts w:hint="eastAsia" w:ascii="黑体" w:hAnsi="黑体" w:eastAsia="黑体"/>
          <w:spacing w:val="-11"/>
          <w:sz w:val="32"/>
          <w:szCs w:val="32"/>
          <w:highlight w:val="none"/>
        </w:rPr>
        <w:t>年</w:t>
      </w:r>
      <w:r>
        <w:rPr>
          <w:rFonts w:hint="eastAsia" w:ascii="黑体" w:hAnsi="黑体" w:eastAsia="黑体"/>
          <w:spacing w:val="-11"/>
          <w:sz w:val="32"/>
          <w:szCs w:val="32"/>
          <w:highlight w:val="none"/>
          <w:lang w:eastAsia="zh-CN"/>
        </w:rPr>
        <w:t>单位</w:t>
      </w:r>
      <w:r>
        <w:rPr>
          <w:rFonts w:hint="eastAsia" w:ascii="黑体" w:hAnsi="黑体" w:eastAsia="黑体"/>
          <w:spacing w:val="-11"/>
          <w:sz w:val="32"/>
          <w:szCs w:val="32"/>
          <w:highlight w:val="none"/>
        </w:rPr>
        <w:t>预算情况说明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jc w:val="left"/>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  名词解释</w:t>
      </w:r>
    </w:p>
    <w:p>
      <w:pPr>
        <w:pStyle w:val="6"/>
        <w:keepNext w:val="0"/>
        <w:keepLines w:val="0"/>
        <w:pageBreakBefore w:val="0"/>
        <w:widowControl w:val="0"/>
        <w:kinsoku/>
        <w:wordWrap/>
        <w:overflowPunct/>
        <w:topLinePunct w:val="0"/>
        <w:autoSpaceDE/>
        <w:autoSpaceDN/>
        <w:bidi w:val="0"/>
        <w:adjustRightInd/>
        <w:snapToGrid/>
        <w:spacing w:line="576" w:lineRule="exact"/>
        <w:ind w:left="1320" w:firstLine="0" w:firstLineChars="0"/>
        <w:jc w:val="left"/>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黑体" w:hAnsi="黑体" w:eastAsia="黑体"/>
          <w:sz w:val="32"/>
          <w:szCs w:val="32"/>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jc w:val="both"/>
        <w:textAlignment w:val="auto"/>
        <w:rPr>
          <w:rFonts w:ascii="仿宋_GB2312" w:hAnsi="仿宋_GB2312" w:eastAsia="仿宋_GB2312" w:cs="仿宋_GB2312"/>
          <w:sz w:val="32"/>
          <w:szCs w:val="32"/>
          <w:highlight w:val="none"/>
        </w:rPr>
      </w:pPr>
    </w:p>
    <w:p>
      <w:pPr>
        <w:pStyle w:val="6"/>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Chars="0"/>
        <w:jc w:val="center"/>
        <w:textAlignment w:val="auto"/>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  </w:t>
      </w:r>
      <w:r>
        <w:rPr>
          <w:rFonts w:hint="eastAsia" w:ascii="黑体" w:hAnsi="黑体" w:eastAsia="黑体"/>
          <w:sz w:val="32"/>
          <w:szCs w:val="32"/>
        </w:rPr>
        <w:t>中共乐东黎族自治县委组织部</w:t>
      </w:r>
      <w:r>
        <w:rPr>
          <w:rFonts w:hint="eastAsia" w:ascii="黑体" w:hAnsi="黑体" w:eastAsia="黑体"/>
          <w:sz w:val="32"/>
          <w:szCs w:val="32"/>
          <w:lang w:eastAsia="zh-CN"/>
        </w:rPr>
        <w:t>单位</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仿宋_GB2312" w:hAnsi="仿宋_GB2312" w:eastAsia="仿宋_GB2312" w:cs="仿宋_GB2312"/>
          <w:sz w:val="32"/>
          <w:szCs w:val="32"/>
          <w:highlight w:val="none"/>
        </w:rPr>
      </w:pPr>
    </w:p>
    <w:p>
      <w:pPr>
        <w:pStyle w:val="6"/>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firstLine="640" w:firstLineChars="200"/>
        <w:jc w:val="left"/>
        <w:textAlignment w:val="auto"/>
        <w:rPr>
          <w:rFonts w:ascii="黑体" w:hAnsi="黑体" w:eastAsia="黑体" w:cs="仿宋_GB2312"/>
          <w:sz w:val="32"/>
          <w:szCs w:val="32"/>
          <w:highlight w:val="none"/>
        </w:rPr>
      </w:pPr>
      <w:r>
        <w:rPr>
          <w:rFonts w:hint="eastAsia" w:ascii="黑体" w:hAnsi="黑体" w:eastAsia="黑体" w:cs="仿宋_GB2312"/>
          <w:sz w:val="32"/>
          <w:szCs w:val="32"/>
          <w:highlight w:val="none"/>
          <w:lang w:eastAsia="zh-CN"/>
        </w:rPr>
        <w:t>一、</w:t>
      </w:r>
      <w:r>
        <w:rPr>
          <w:rFonts w:hint="eastAsia" w:ascii="黑体" w:hAnsi="黑体" w:eastAsia="黑体" w:cs="仿宋_GB2312"/>
          <w:sz w:val="32"/>
          <w:szCs w:val="32"/>
          <w:highlight w:val="none"/>
        </w:rPr>
        <w:t>主要职能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贯彻落实党中央、省委有关组织工作的方针政策。执行中国（海南）自由贸易试验区、中国特色自由贸易港政策措施和县委决策部署，研究提出海南自由贸易试验区（自由贸易港）组织工作方面的意见和建议。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 研究和指导全县党的基层组织建设。研究制定加强党的组织建设的措施，并进行宏观指导、督促检查；负责全县党员的管理、教育和发展工作；研究指导党组织的设置和活动方式；组织新时代党的建设理论研究</w:t>
      </w:r>
      <w:r>
        <w:rPr>
          <w:rFonts w:hint="eastAsia" w:ascii="仿宋_GB2312" w:hAnsi="仿宋_GB2312" w:eastAsia="仿宋_GB2312" w:cs="仿宋_GB2312"/>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研究制定干部队伍建设的规划，组织实施培养选拔年轻干部、后备干部、少数民族干部、妇女干部和非中共党员干部工作；加强领导班子和领导干部队伍特别是优秀年轻干部队伍建设。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负责干部人事制度改革；负责县管干部的考察、调配和管理工作；指导领导班子的思想政治作风建设。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负责干部备案、监督、审查工作，负责对各党委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干部工作的监督审查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会同有关部门做好干部教育管理工作。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研究制定全县干部教育培训规划与计划，并组织实施；按照上级要求，组织选调干部培训工作。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统一管理公务员工作，负责管理全县公务员录用调配、考核奖惩、培训和工资福利等事务；执行公务员管理政策，指导全县公务员队伍建设和绩效管理，负责公务员管理的对外交流合作等。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统一管理老干部工作，拟订并组织实施全县老干部工作的制度和措施，指导、检查、督促和协调有关单位落实离退休干部的政治、生活待遇，协助有关部门做好老干部思想政治工作和医疗保健等有关服务，抓好老干部党支部建设；承担县关心下一代工作委员会办公室日常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统一管理县委人才发展工作，统筹抓好全县人才发展工作，推动人才引进、培养及人才区域协调发展工作，组织开展人才工作理论研究。协调有关部门做好优秀人才的引进、调配、培养和管理工作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负责全县专业技术人才管理，协调做好高层次人才认定和服务保障、联系、落实待遇等工作；承担县委人才工作委员会办公室日常工作。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完成县委和上级部门交办的其他任务。</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firstLine="640" w:firstLineChars="200"/>
        <w:jc w:val="left"/>
        <w:textAlignment w:val="auto"/>
        <w:rPr>
          <w:rFonts w:hint="eastAsia" w:ascii="黑体" w:hAnsi="黑体" w:eastAsia="黑体" w:cs="仿宋_GB2312"/>
          <w:sz w:val="32"/>
          <w:szCs w:val="32"/>
          <w:highlight w:val="none"/>
          <w:lang w:eastAsia="zh-CN"/>
        </w:rPr>
      </w:pPr>
      <w:r>
        <w:rPr>
          <w:rFonts w:hint="eastAsia" w:ascii="黑体" w:hAnsi="黑体" w:eastAsia="黑体" w:cs="仿宋_GB2312"/>
          <w:sz w:val="32"/>
          <w:szCs w:val="32"/>
          <w:highlight w:val="none"/>
          <w:lang w:eastAsia="zh-CN"/>
        </w:rPr>
        <w:t>二、机构设置</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firstLine="640" w:firstLineChars="200"/>
        <w:jc w:val="left"/>
        <w:textAlignment w:val="auto"/>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highlight w:val="none"/>
        </w:rPr>
        <w:t xml:space="preserve"> 中共乐东黎族自治县委组织部202</w:t>
      </w:r>
      <w:r>
        <w:rPr>
          <w:rFonts w:hint="eastAsia" w:ascii="仿宋_GB2312" w:hAnsi="黑体" w:eastAsia="仿宋_GB2312" w:cs="仿宋_GB2312"/>
          <w:sz w:val="32"/>
          <w:szCs w:val="32"/>
          <w:highlight w:val="none"/>
          <w:lang w:val="en-US" w:eastAsia="zh-CN"/>
        </w:rPr>
        <w:t>5</w:t>
      </w:r>
      <w:r>
        <w:rPr>
          <w:rFonts w:hint="eastAsia" w:ascii="仿宋_GB2312" w:hAnsi="黑体" w:eastAsia="仿宋_GB2312" w:cs="仿宋_GB2312"/>
          <w:sz w:val="32"/>
          <w:szCs w:val="32"/>
          <w:highlight w:val="none"/>
        </w:rPr>
        <w:t>年</w:t>
      </w:r>
      <w:r>
        <w:rPr>
          <w:rFonts w:hint="eastAsia" w:ascii="仿宋_GB2312" w:hAnsi="黑体" w:eastAsia="仿宋_GB2312" w:cs="仿宋_GB2312"/>
          <w:sz w:val="32"/>
          <w:szCs w:val="32"/>
          <w:highlight w:val="none"/>
          <w:lang w:eastAsia="zh-CN"/>
        </w:rPr>
        <w:t>内设机构</w:t>
      </w:r>
      <w:r>
        <w:rPr>
          <w:rFonts w:hint="eastAsia" w:ascii="仿宋_GB2312" w:hAnsi="黑体" w:eastAsia="仿宋_GB2312" w:cs="仿宋_GB2312"/>
          <w:sz w:val="32"/>
          <w:szCs w:val="32"/>
          <w:highlight w:val="none"/>
        </w:rPr>
        <w:t>包括：</w:t>
      </w:r>
      <w:r>
        <w:rPr>
          <w:rFonts w:hint="eastAsia" w:ascii="仿宋_GB2312" w:hAnsi="黑体" w:eastAsia="仿宋_GB2312" w:cs="仿宋_GB2312"/>
          <w:sz w:val="32"/>
          <w:szCs w:val="32"/>
          <w:highlight w:val="none"/>
          <w:lang w:val="en-US" w:eastAsia="zh-CN"/>
        </w:rPr>
        <w:t>1.</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研究室</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干部室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组织一室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组织二室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公务员室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干部监督室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干部教育室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人才工作室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老干部工作一室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老干部工作二室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仿宋_GB2312" w:hAnsi="黑体" w:eastAsia="仿宋_GB2312" w:cs="仿宋_GB2312"/>
          <w:sz w:val="32"/>
          <w:szCs w:val="32"/>
          <w:highlight w:val="none"/>
        </w:rPr>
        <w:t xml:space="preserve"> </w:t>
      </w:r>
      <w:r>
        <w:rPr>
          <w:rFonts w:hint="eastAsia" w:ascii="黑体" w:hAnsi="黑体" w:eastAsia="黑体"/>
          <w:spacing w:val="-11"/>
          <w:sz w:val="32"/>
          <w:szCs w:val="32"/>
        </w:rPr>
        <w:t>中共乐东黎族自治县委组织部</w:t>
      </w:r>
      <w:r>
        <w:rPr>
          <w:rFonts w:hint="eastAsia" w:ascii="黑体" w:hAnsi="黑体" w:eastAsia="黑体" w:cs="黑体"/>
          <w:spacing w:val="-11"/>
          <w:sz w:val="32"/>
          <w:szCs w:val="32"/>
          <w:lang w:val="en-US" w:eastAsia="zh-CN"/>
        </w:rPr>
        <w:t>2025</w:t>
      </w:r>
      <w:r>
        <w:rPr>
          <w:rFonts w:hint="eastAsia" w:ascii="黑体" w:hAnsi="黑体" w:eastAsia="黑体"/>
          <w:spacing w:val="-11"/>
          <w:sz w:val="32"/>
          <w:szCs w:val="32"/>
        </w:rPr>
        <w:t>年</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预算表</w:t>
      </w:r>
    </w:p>
    <w:p>
      <w:pPr>
        <w:keepNext w:val="0"/>
        <w:keepLines w:val="0"/>
        <w:pageBreakBefore w:val="0"/>
        <w:widowControl w:val="0"/>
        <w:kinsoku/>
        <w:wordWrap/>
        <w:overflowPunct/>
        <w:topLinePunct w:val="0"/>
        <w:autoSpaceDE/>
        <w:autoSpaceDN/>
        <w:bidi w:val="0"/>
        <w:adjustRightInd/>
        <w:snapToGrid/>
        <w:spacing w:line="576" w:lineRule="exact"/>
        <w:ind w:left="800"/>
        <w:jc w:val="left"/>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800"/>
        <w:jc w:val="center"/>
        <w:textAlignment w:val="auto"/>
        <w:rPr>
          <w:rFonts w:ascii="仿宋_GB2312" w:hAnsi="黑体" w:eastAsia="仿宋_GB2312"/>
          <w:b/>
          <w:sz w:val="32"/>
          <w:szCs w:val="32"/>
          <w:highlight w:val="none"/>
        </w:rPr>
      </w:pPr>
      <w:r>
        <w:rPr>
          <w:rFonts w:hint="eastAsia" w:ascii="仿宋_GB2312" w:hAnsi="黑体" w:eastAsia="仿宋_GB2312"/>
          <w:b/>
          <w:sz w:val="32"/>
          <w:szCs w:val="32"/>
          <w:highlight w:val="none"/>
        </w:rPr>
        <w:t>（此部分内容即为单位预算公开表）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ascii="黑体" w:hAnsi="黑体" w:eastAsia="黑体"/>
          <w:sz w:val="32"/>
          <w:szCs w:val="32"/>
          <w:highlight w:val="none"/>
        </w:rPr>
      </w:pPr>
      <w:r>
        <w:rPr>
          <w:rFonts w:hint="eastAsia" w:ascii="黑体" w:hAnsi="黑体" w:eastAsia="黑体"/>
          <w:sz w:val="32"/>
          <w:szCs w:val="32"/>
          <w:highlight w:val="none"/>
        </w:rPr>
        <w:t xml:space="preserve">第三部分   </w:t>
      </w:r>
      <w:r>
        <w:rPr>
          <w:rFonts w:hint="eastAsia" w:ascii="黑体" w:hAnsi="黑体" w:eastAsia="黑体"/>
          <w:spacing w:val="-23"/>
          <w:sz w:val="32"/>
          <w:szCs w:val="32"/>
        </w:rPr>
        <w:t>中共乐东黎族自治县委组织部</w:t>
      </w:r>
      <w:r>
        <w:rPr>
          <w:rFonts w:hint="eastAsia" w:ascii="黑体" w:hAnsi="黑体" w:eastAsia="黑体" w:cs="黑体"/>
          <w:spacing w:val="-23"/>
          <w:sz w:val="32"/>
          <w:szCs w:val="32"/>
          <w:lang w:val="en-US" w:eastAsia="zh-CN"/>
        </w:rPr>
        <w:t>2025</w:t>
      </w:r>
      <w:r>
        <w:rPr>
          <w:rFonts w:hint="eastAsia" w:ascii="黑体" w:hAnsi="黑体" w:eastAsia="黑体"/>
          <w:spacing w:val="-23"/>
          <w:sz w:val="32"/>
          <w:szCs w:val="32"/>
        </w:rPr>
        <w:t>年</w:t>
      </w:r>
      <w:r>
        <w:rPr>
          <w:rFonts w:hint="eastAsia" w:ascii="黑体" w:hAnsi="黑体" w:eastAsia="黑体"/>
          <w:spacing w:val="-23"/>
          <w:sz w:val="32"/>
          <w:szCs w:val="32"/>
          <w:highlight w:val="none"/>
          <w:lang w:eastAsia="zh-CN"/>
        </w:rPr>
        <w:t>单位</w:t>
      </w:r>
      <w:r>
        <w:rPr>
          <w:rFonts w:hint="eastAsia" w:ascii="黑体" w:hAnsi="黑体" w:eastAsia="黑体"/>
          <w:spacing w:val="-23"/>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hint="eastAsia" w:ascii="黑体" w:hAnsi="黑体" w:eastAsia="黑体"/>
          <w:color w:val="auto"/>
          <w:spacing w:val="-11"/>
          <w:sz w:val="32"/>
          <w:szCs w:val="32"/>
        </w:rPr>
        <w:t>年</w:t>
      </w:r>
      <w:r>
        <w:rPr>
          <w:rFonts w:hint="eastAsia" w:ascii="黑体" w:hAnsi="黑体" w:eastAsia="黑体"/>
          <w:color w:val="auto"/>
          <w:sz w:val="32"/>
          <w:szCs w:val="32"/>
          <w:highlight w:val="none"/>
        </w:rPr>
        <w:t>财政拨款收支预算情况的总体说明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黑体" w:eastAsia="仿宋_GB2312"/>
          <w:color w:val="auto"/>
          <w:sz w:val="32"/>
          <w:szCs w:val="32"/>
          <w:highlight w:val="none"/>
        </w:rPr>
      </w:pPr>
      <w:r>
        <w:rPr>
          <w:rFonts w:hint="eastAsia" w:ascii="仿宋_GB2312" w:hAnsi="仿宋_GB2312" w:eastAsia="仿宋_GB2312" w:cs="仿宋_GB2312"/>
          <w:color w:val="auto"/>
          <w:spacing w:val="0"/>
          <w:sz w:val="32"/>
          <w:szCs w:val="32"/>
        </w:rPr>
        <w:t>中共乐东黎族自治县委组织部</w:t>
      </w:r>
      <w:r>
        <w:rPr>
          <w:rFonts w:hint="eastAsia" w:ascii="仿宋_GB2312" w:hAnsi="仿宋_GB2312" w:eastAsia="仿宋_GB2312" w:cs="仿宋_GB2312"/>
          <w:color w:val="auto"/>
          <w:spacing w:val="0"/>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黑体" w:eastAsia="仿宋_GB2312"/>
          <w:color w:val="auto"/>
          <w:sz w:val="32"/>
          <w:szCs w:val="32"/>
          <w:highlight w:val="none"/>
        </w:rPr>
        <w:t>财政拨款收支总预算</w:t>
      </w:r>
      <w:r>
        <w:rPr>
          <w:rFonts w:hint="eastAsia" w:ascii="仿宋_GB2312" w:hAnsi="黑体" w:eastAsia="仿宋_GB2312" w:cs="仿宋_GB2312"/>
          <w:color w:val="auto"/>
          <w:sz w:val="32"/>
          <w:szCs w:val="32"/>
          <w:highlight w:val="none"/>
        </w:rPr>
        <w:t>1640.94</w:t>
      </w:r>
      <w:r>
        <w:rPr>
          <w:rFonts w:hint="eastAsia" w:ascii="仿宋_GB2312" w:hAnsi="黑体" w:eastAsia="仿宋_GB2312"/>
          <w:color w:val="auto"/>
          <w:sz w:val="32"/>
          <w:szCs w:val="32"/>
          <w:highlight w:val="none"/>
        </w:rPr>
        <w:t>万元。其中，收入总计</w:t>
      </w:r>
      <w:r>
        <w:rPr>
          <w:rFonts w:hint="eastAsia" w:ascii="仿宋_GB2312" w:hAnsi="黑体" w:eastAsia="仿宋_GB2312" w:cs="仿宋_GB2312"/>
          <w:color w:val="auto"/>
          <w:sz w:val="32"/>
          <w:szCs w:val="32"/>
          <w:highlight w:val="none"/>
        </w:rPr>
        <w:t>1640.94</w:t>
      </w:r>
      <w:r>
        <w:rPr>
          <w:rFonts w:hint="eastAsia" w:ascii="仿宋_GB2312" w:hAnsi="黑体" w:eastAsia="仿宋_GB2312"/>
          <w:color w:val="auto"/>
          <w:sz w:val="32"/>
          <w:szCs w:val="32"/>
          <w:highlight w:val="none"/>
        </w:rPr>
        <w:t>万元，包括一般公共预算本年收入</w:t>
      </w:r>
      <w:r>
        <w:rPr>
          <w:rFonts w:hint="eastAsia" w:ascii="仿宋_GB2312" w:hAnsi="黑体" w:eastAsia="仿宋_GB2312" w:cs="仿宋_GB2312"/>
          <w:color w:val="auto"/>
          <w:sz w:val="32"/>
          <w:szCs w:val="32"/>
          <w:highlight w:val="none"/>
        </w:rPr>
        <w:t>1640.94</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万元，政府性基金预算本年收入</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，国有资本经营预算本年收入</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万元；支出总计</w:t>
      </w:r>
      <w:r>
        <w:rPr>
          <w:rFonts w:hint="eastAsia" w:ascii="仿宋_GB2312" w:hAnsi="黑体" w:eastAsia="仿宋_GB2312" w:cs="仿宋_GB2312"/>
          <w:color w:val="auto"/>
          <w:sz w:val="32"/>
          <w:szCs w:val="32"/>
          <w:highlight w:val="none"/>
        </w:rPr>
        <w:t>1640.94</w:t>
      </w:r>
      <w:r>
        <w:rPr>
          <w:rFonts w:hint="eastAsia" w:ascii="仿宋_GB2312" w:hAnsi="黑体" w:eastAsia="仿宋_GB2312"/>
          <w:color w:val="auto"/>
          <w:sz w:val="32"/>
          <w:szCs w:val="32"/>
          <w:highlight w:val="none"/>
        </w:rPr>
        <w:t>万元，包括一般公共服务支出</w:t>
      </w:r>
      <w:r>
        <w:rPr>
          <w:rFonts w:hint="eastAsia" w:ascii="仿宋_GB2312" w:hAnsi="黑体" w:eastAsia="仿宋_GB2312" w:cs="仿宋_GB2312"/>
          <w:color w:val="auto"/>
          <w:sz w:val="32"/>
          <w:szCs w:val="32"/>
          <w:highlight w:val="none"/>
        </w:rPr>
        <w:t>1466.76</w:t>
      </w:r>
      <w:r>
        <w:rPr>
          <w:rFonts w:hint="eastAsia" w:ascii="仿宋_GB2312" w:hAnsi="黑体" w:eastAsia="仿宋_GB2312"/>
          <w:color w:val="auto"/>
          <w:sz w:val="32"/>
          <w:szCs w:val="32"/>
          <w:highlight w:val="none"/>
        </w:rPr>
        <w:t>万元、社会保障和就业支出84.31万元、 卫生健康支出49.54万元、农林水支出0.05</w:t>
      </w:r>
      <w:r>
        <w:rPr>
          <w:rFonts w:hint="eastAsia" w:ascii="仿宋_GB2312" w:hAnsi="黑体" w:eastAsia="仿宋_GB2312"/>
          <w:color w:val="auto"/>
          <w:sz w:val="32"/>
          <w:szCs w:val="32"/>
          <w:highlight w:val="none"/>
          <w:lang w:eastAsia="zh-CN"/>
        </w:rPr>
        <w:t>万元、 住房保障支出40.29</w:t>
      </w:r>
      <w:r>
        <w:rPr>
          <w:rFonts w:hint="eastAsia" w:ascii="仿宋_GB2312" w:hAnsi="黑体" w:eastAsia="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hint="eastAsia" w:ascii="黑体" w:hAnsi="黑体" w:eastAsia="黑体"/>
          <w:color w:val="auto"/>
          <w:sz w:val="32"/>
          <w:szCs w:val="32"/>
          <w:highlight w:val="none"/>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lang w:eastAsia="zh-CN"/>
        </w:rPr>
      </w:pPr>
      <w:r>
        <w:rPr>
          <w:rFonts w:hint="eastAsia" w:ascii="仿宋_GB2312" w:hAnsi="仿宋_GB2312" w:eastAsia="仿宋_GB2312" w:cs="仿宋_GB2312"/>
          <w:color w:val="auto"/>
          <w:spacing w:val="0"/>
          <w:sz w:val="32"/>
          <w:szCs w:val="32"/>
        </w:rPr>
        <w:t>中共乐东黎族自治县委组织部</w:t>
      </w:r>
      <w:r>
        <w:rPr>
          <w:rFonts w:hint="eastAsia" w:ascii="仿宋_GB2312" w:hAnsi="仿宋_GB2312" w:eastAsia="仿宋_GB2312" w:cs="仿宋_GB2312"/>
          <w:color w:val="auto"/>
          <w:spacing w:val="0"/>
          <w:sz w:val="32"/>
          <w:szCs w:val="32"/>
          <w:lang w:val="en-US" w:eastAsia="zh-CN"/>
        </w:rPr>
        <w:t>2025</w:t>
      </w:r>
      <w:r>
        <w:rPr>
          <w:rFonts w:hint="eastAsia" w:ascii="仿宋_GB2312" w:hAnsi="黑体" w:eastAsia="仿宋_GB2312"/>
          <w:color w:val="auto"/>
          <w:sz w:val="32"/>
          <w:szCs w:val="32"/>
          <w:highlight w:val="none"/>
        </w:rPr>
        <w:t>年一般公共预算当年拨款</w:t>
      </w:r>
      <w:r>
        <w:rPr>
          <w:rFonts w:hint="eastAsia" w:ascii="仿宋_GB2312" w:hAnsi="黑体" w:eastAsia="仿宋_GB2312" w:cs="仿宋_GB2312"/>
          <w:color w:val="auto"/>
          <w:sz w:val="32"/>
          <w:szCs w:val="32"/>
          <w:highlight w:val="none"/>
        </w:rPr>
        <w:t>1640.94</w:t>
      </w:r>
      <w:r>
        <w:rPr>
          <w:rFonts w:hint="eastAsia" w:ascii="仿宋_GB2312" w:hAnsi="黑体" w:eastAsia="仿宋_GB2312"/>
          <w:color w:val="auto"/>
          <w:sz w:val="32"/>
          <w:szCs w:val="32"/>
          <w:highlight w:val="none"/>
        </w:rPr>
        <w:t>万元，比上年预算数</w:t>
      </w:r>
      <w:r>
        <w:rPr>
          <w:rFonts w:hint="eastAsia" w:ascii="仿宋_GB2312" w:hAnsi="仿宋_GB2312" w:eastAsia="仿宋_GB2312" w:cs="仿宋_GB2312"/>
          <w:color w:val="auto"/>
          <w:sz w:val="32"/>
          <w:szCs w:val="32"/>
        </w:rPr>
        <w:t>4701.88</w:t>
      </w:r>
      <w:r>
        <w:rPr>
          <w:rFonts w:hint="eastAsia" w:ascii="仿宋_GB2312" w:hAnsi="仿宋_GB2312" w:eastAsia="仿宋_GB2312" w:cs="仿宋_GB2312"/>
          <w:color w:val="auto"/>
          <w:sz w:val="32"/>
          <w:szCs w:val="32"/>
          <w:lang w:eastAsia="zh-CN"/>
        </w:rPr>
        <w:t>万元</w:t>
      </w:r>
      <w:r>
        <w:rPr>
          <w:rFonts w:hint="eastAsia" w:ascii="仿宋_GB2312" w:hAnsi="黑体" w:eastAsia="仿宋_GB2312" w:cs="仿宋_GB2312"/>
          <w:color w:val="auto"/>
          <w:sz w:val="32"/>
          <w:szCs w:val="32"/>
          <w:highlight w:val="none"/>
        </w:rPr>
        <w:t>减少</w:t>
      </w:r>
      <w:r>
        <w:rPr>
          <w:rFonts w:hint="eastAsia" w:ascii="仿宋_GB2312" w:hAnsi="黑体" w:eastAsia="仿宋_GB2312" w:cs="仿宋_GB2312"/>
          <w:color w:val="auto"/>
          <w:sz w:val="32"/>
          <w:szCs w:val="32"/>
          <w:highlight w:val="none"/>
          <w:lang w:val="en-US" w:eastAsia="zh-CN"/>
        </w:rPr>
        <w:t>3060.94</w:t>
      </w:r>
      <w:r>
        <w:rPr>
          <w:rFonts w:hint="eastAsia" w:ascii="仿宋_GB2312" w:hAnsi="黑体" w:eastAsia="仿宋_GB2312"/>
          <w:color w:val="auto"/>
          <w:sz w:val="32"/>
          <w:szCs w:val="32"/>
          <w:highlight w:val="none"/>
        </w:rPr>
        <w:t>万元，</w:t>
      </w:r>
      <w:r>
        <w:rPr>
          <w:rFonts w:hint="eastAsia" w:ascii="仿宋_GB2312" w:hAnsi="黑体" w:eastAsia="仿宋_GB2312" w:cs="仿宋_GB2312"/>
          <w:color w:val="auto"/>
          <w:sz w:val="32"/>
          <w:szCs w:val="32"/>
          <w:highlight w:val="none"/>
        </w:rPr>
        <w:t>主要是根据县财政局工作要求</w:t>
      </w:r>
      <w:r>
        <w:rPr>
          <w:rFonts w:hint="eastAsia" w:ascii="仿宋_GB2312" w:hAnsi="黑体" w:eastAsia="仿宋_GB2312" w:cs="仿宋_GB2312"/>
          <w:color w:val="auto"/>
          <w:sz w:val="32"/>
          <w:szCs w:val="32"/>
          <w:highlight w:val="none"/>
          <w:lang w:eastAsia="zh-CN"/>
        </w:rPr>
        <w:t>，如</w:t>
      </w:r>
      <w:r>
        <w:rPr>
          <w:rFonts w:hint="eastAsia" w:ascii="仿宋_GB2312" w:hAnsi="黑体" w:eastAsia="仿宋_GB2312" w:cs="仿宋_GB2312"/>
          <w:color w:val="auto"/>
          <w:sz w:val="32"/>
          <w:szCs w:val="32"/>
          <w:highlight w:val="none"/>
        </w:rPr>
        <w:t>村级组织活动场所等项目的大额资金预算暂不列入本年预算，</w:t>
      </w:r>
      <w:r>
        <w:rPr>
          <w:rFonts w:hint="eastAsia" w:ascii="仿宋_GB2312" w:hAnsi="黑体" w:eastAsia="仿宋_GB2312" w:cs="仿宋_GB2312"/>
          <w:color w:val="auto"/>
          <w:sz w:val="32"/>
          <w:szCs w:val="32"/>
          <w:highlight w:val="none"/>
          <w:lang w:eastAsia="zh-CN"/>
        </w:rPr>
        <w:t>若</w:t>
      </w:r>
      <w:r>
        <w:rPr>
          <w:rFonts w:hint="eastAsia" w:ascii="仿宋_GB2312" w:hAnsi="黑体" w:eastAsia="仿宋_GB2312" w:cs="仿宋_GB2312"/>
          <w:color w:val="auto"/>
          <w:sz w:val="32"/>
          <w:szCs w:val="32"/>
          <w:highlight w:val="none"/>
        </w:rPr>
        <w:t>需使用资金去函申请重新下达</w:t>
      </w:r>
      <w:r>
        <w:rPr>
          <w:rFonts w:hint="eastAsia" w:ascii="仿宋_GB2312" w:hAnsi="黑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800" w:firstLineChars="25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一般公共服务（类）支出1466.76</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89.39</w:t>
      </w:r>
      <w:r>
        <w:rPr>
          <w:rFonts w:hint="eastAsia" w:ascii="仿宋_GB2312" w:hAnsi="黑体" w:eastAsia="仿宋_GB2312"/>
          <w:color w:val="auto"/>
          <w:sz w:val="32"/>
          <w:szCs w:val="32"/>
          <w:highlight w:val="none"/>
        </w:rPr>
        <w:t>%；社会保障和就业</w:t>
      </w:r>
      <w:r>
        <w:rPr>
          <w:rFonts w:hint="eastAsia" w:ascii="仿宋_GB2312" w:hAnsi="黑体" w:eastAsia="仿宋_GB2312" w:cs="仿宋_GB2312"/>
          <w:color w:val="auto"/>
          <w:sz w:val="32"/>
          <w:szCs w:val="32"/>
          <w:highlight w:val="none"/>
        </w:rPr>
        <w:t>（类）</w:t>
      </w:r>
      <w:r>
        <w:rPr>
          <w:rFonts w:hint="eastAsia" w:ascii="仿宋_GB2312" w:hAnsi="黑体" w:eastAsia="仿宋_GB2312"/>
          <w:color w:val="auto"/>
          <w:sz w:val="32"/>
          <w:szCs w:val="32"/>
          <w:highlight w:val="none"/>
        </w:rPr>
        <w:t>支出84.31万元，占</w:t>
      </w:r>
      <w:r>
        <w:rPr>
          <w:rFonts w:hint="eastAsia" w:ascii="仿宋_GB2312" w:hAnsi="黑体" w:eastAsia="仿宋_GB2312" w:cs="仿宋_GB2312"/>
          <w:color w:val="auto"/>
          <w:sz w:val="32"/>
          <w:szCs w:val="32"/>
          <w:highlight w:val="none"/>
          <w:lang w:val="en-US" w:eastAsia="zh-CN"/>
        </w:rPr>
        <w:t>5.14</w:t>
      </w:r>
      <w:r>
        <w:rPr>
          <w:rFonts w:hint="eastAsia" w:ascii="仿宋_GB2312" w:hAnsi="黑体" w:eastAsia="仿宋_GB2312"/>
          <w:color w:val="auto"/>
          <w:sz w:val="32"/>
          <w:szCs w:val="32"/>
          <w:highlight w:val="none"/>
        </w:rPr>
        <w:t>%； 卫生健康</w:t>
      </w:r>
      <w:r>
        <w:rPr>
          <w:rFonts w:hint="eastAsia" w:ascii="仿宋_GB2312" w:hAnsi="黑体" w:eastAsia="仿宋_GB2312" w:cs="仿宋_GB2312"/>
          <w:color w:val="auto"/>
          <w:sz w:val="32"/>
          <w:szCs w:val="32"/>
          <w:highlight w:val="none"/>
        </w:rPr>
        <w:t>（类）</w:t>
      </w:r>
      <w:r>
        <w:rPr>
          <w:rFonts w:hint="eastAsia" w:ascii="仿宋_GB2312" w:hAnsi="黑体" w:eastAsia="仿宋_GB2312"/>
          <w:color w:val="auto"/>
          <w:sz w:val="32"/>
          <w:szCs w:val="32"/>
          <w:highlight w:val="none"/>
        </w:rPr>
        <w:t>支出</w:t>
      </w:r>
      <w:r>
        <w:rPr>
          <w:rFonts w:hint="eastAsia" w:ascii="仿宋_GB2312" w:hAnsi="黑体" w:eastAsia="仿宋_GB2312" w:cs="仿宋_GB2312"/>
          <w:color w:val="auto"/>
          <w:sz w:val="32"/>
          <w:szCs w:val="32"/>
          <w:highlight w:val="none"/>
        </w:rPr>
        <w:t>49.54</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3.02</w:t>
      </w:r>
      <w:r>
        <w:rPr>
          <w:rFonts w:hint="eastAsia" w:ascii="仿宋_GB2312" w:hAnsi="黑体" w:eastAsia="仿宋_GB2312"/>
          <w:color w:val="auto"/>
          <w:sz w:val="32"/>
          <w:szCs w:val="32"/>
          <w:highlight w:val="none"/>
        </w:rPr>
        <w:t>%；农林水支出</w:t>
      </w:r>
      <w:r>
        <w:rPr>
          <w:rFonts w:hint="eastAsia" w:ascii="仿宋_GB2312" w:hAnsi="黑体" w:eastAsia="仿宋_GB2312" w:cs="仿宋_GB2312"/>
          <w:color w:val="auto"/>
          <w:sz w:val="32"/>
          <w:szCs w:val="32"/>
          <w:highlight w:val="none"/>
        </w:rPr>
        <w:t>（类）</w:t>
      </w:r>
      <w:r>
        <w:rPr>
          <w:rFonts w:hint="eastAsia" w:ascii="仿宋_GB2312" w:hAnsi="黑体" w:eastAsia="仿宋_GB2312" w:cs="仿宋_GB2312"/>
          <w:color w:val="auto"/>
          <w:sz w:val="32"/>
          <w:szCs w:val="32"/>
          <w:highlight w:val="none"/>
          <w:lang w:val="en-US" w:eastAsia="zh-CN"/>
        </w:rPr>
        <w:t>0.05</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，占不足</w:t>
      </w:r>
      <w:r>
        <w:rPr>
          <w:rFonts w:hint="eastAsia" w:ascii="仿宋_GB2312" w:hAnsi="黑体" w:eastAsia="仿宋_GB2312"/>
          <w:color w:val="auto"/>
          <w:sz w:val="32"/>
          <w:szCs w:val="32"/>
          <w:highlight w:val="none"/>
          <w:lang w:val="en-US" w:eastAsia="zh-CN"/>
        </w:rPr>
        <w:t>0.01%</w:t>
      </w:r>
      <w:r>
        <w:rPr>
          <w:rFonts w:hint="eastAsia" w:ascii="仿宋_GB2312" w:hAnsi="黑体" w:eastAsia="仿宋_GB2312"/>
          <w:color w:val="auto"/>
          <w:sz w:val="32"/>
          <w:szCs w:val="32"/>
          <w:highlight w:val="none"/>
        </w:rPr>
        <w:t>；住房保障支出</w:t>
      </w:r>
      <w:r>
        <w:rPr>
          <w:rFonts w:hint="eastAsia" w:ascii="仿宋_GB2312" w:hAnsi="黑体" w:eastAsia="仿宋_GB2312" w:cs="仿宋_GB2312"/>
          <w:color w:val="auto"/>
          <w:sz w:val="32"/>
          <w:szCs w:val="32"/>
          <w:highlight w:val="none"/>
        </w:rPr>
        <w:t>（类）</w:t>
      </w:r>
      <w:r>
        <w:rPr>
          <w:rFonts w:hint="eastAsia" w:ascii="仿宋_GB2312" w:hAnsi="黑体" w:eastAsia="仿宋_GB2312"/>
          <w:color w:val="auto"/>
          <w:sz w:val="32"/>
          <w:szCs w:val="32"/>
          <w:highlight w:val="none"/>
        </w:rPr>
        <w:t>支出</w:t>
      </w:r>
      <w:r>
        <w:rPr>
          <w:rFonts w:hint="eastAsia" w:ascii="仿宋_GB2312" w:hAnsi="黑体" w:eastAsia="仿宋_GB2312" w:cs="仿宋_GB2312"/>
          <w:color w:val="auto"/>
          <w:sz w:val="32"/>
          <w:szCs w:val="32"/>
          <w:highlight w:val="none"/>
        </w:rPr>
        <w:t>40.29</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2.45</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1.一般公共服务（类）组织事务（款）行政运行（项）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202</w:t>
      </w: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rPr>
        <w:t>年预算数为425.19万元，比上年预算数</w:t>
      </w:r>
      <w:r>
        <w:rPr>
          <w:rFonts w:hint="eastAsia" w:ascii="仿宋_GB2312" w:hAnsi="仿宋_GB2312" w:eastAsia="仿宋_GB2312" w:cs="仿宋_GB2312"/>
          <w:color w:val="auto"/>
          <w:sz w:val="32"/>
          <w:szCs w:val="32"/>
          <w:lang w:val="en-US" w:eastAsia="zh-CN"/>
        </w:rPr>
        <w:t>478.09万元减少52.9</w:t>
      </w:r>
      <w:r>
        <w:rPr>
          <w:rFonts w:hint="eastAsia" w:ascii="仿宋_GB2312" w:hAnsi="黑体" w:eastAsia="仿宋_GB2312" w:cs="仿宋_GB2312"/>
          <w:color w:val="auto"/>
          <w:sz w:val="32"/>
          <w:szCs w:val="32"/>
          <w:highlight w:val="none"/>
        </w:rPr>
        <w:t>万元，主要是人员调</w:t>
      </w:r>
      <w:r>
        <w:rPr>
          <w:rFonts w:hint="eastAsia" w:ascii="仿宋_GB2312" w:hAnsi="黑体" w:eastAsia="仿宋_GB2312" w:cs="仿宋_GB2312"/>
          <w:color w:val="auto"/>
          <w:sz w:val="32"/>
          <w:szCs w:val="32"/>
          <w:highlight w:val="none"/>
          <w:lang w:eastAsia="zh-CN"/>
        </w:rPr>
        <w:t>出</w:t>
      </w:r>
      <w:r>
        <w:rPr>
          <w:rFonts w:hint="eastAsia" w:ascii="仿宋_GB2312" w:hAnsi="黑体" w:eastAsia="仿宋_GB2312" w:cs="仿宋_GB2312"/>
          <w:color w:val="auto"/>
          <w:sz w:val="32"/>
          <w:szCs w:val="32"/>
          <w:highlight w:val="none"/>
        </w:rPr>
        <w:t>等原因。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2.一般公共服务（类）组织事务（款）一般行政管理事务（项）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预算数为1041.57万元，比上年预算数</w:t>
      </w:r>
      <w:r>
        <w:rPr>
          <w:rFonts w:hint="eastAsia" w:ascii="仿宋_GB2312" w:hAnsi="仿宋_GB2312" w:eastAsia="仿宋_GB2312" w:cs="仿宋_GB2312"/>
          <w:color w:val="auto"/>
          <w:sz w:val="32"/>
          <w:szCs w:val="32"/>
        </w:rPr>
        <w:t>2777</w:t>
      </w:r>
      <w:r>
        <w:rPr>
          <w:rFonts w:hint="eastAsia" w:ascii="仿宋_GB2312" w:hAnsi="仿宋_GB2312" w:eastAsia="仿宋_GB2312" w:cs="仿宋_GB2312"/>
          <w:color w:val="auto"/>
          <w:sz w:val="32"/>
          <w:szCs w:val="32"/>
          <w:lang w:eastAsia="zh-CN"/>
        </w:rPr>
        <w:t>万元</w:t>
      </w:r>
      <w:r>
        <w:rPr>
          <w:rFonts w:hint="eastAsia" w:ascii="仿宋_GB2312" w:hAnsi="黑体" w:eastAsia="仿宋_GB2312" w:cs="仿宋_GB2312"/>
          <w:color w:val="auto"/>
          <w:sz w:val="32"/>
          <w:szCs w:val="32"/>
          <w:highlight w:val="none"/>
        </w:rPr>
        <w:t>减少</w:t>
      </w:r>
      <w:r>
        <w:rPr>
          <w:rFonts w:hint="eastAsia" w:ascii="仿宋_GB2312" w:hAnsi="黑体" w:eastAsia="仿宋_GB2312" w:cs="仿宋_GB2312"/>
          <w:color w:val="auto"/>
          <w:sz w:val="32"/>
          <w:szCs w:val="32"/>
          <w:highlight w:val="none"/>
          <w:lang w:val="en-US" w:eastAsia="zh-CN"/>
        </w:rPr>
        <w:t>1735.43</w:t>
      </w:r>
      <w:r>
        <w:rPr>
          <w:rFonts w:hint="eastAsia" w:ascii="仿宋_GB2312" w:hAnsi="黑体" w:eastAsia="仿宋_GB2312" w:cs="仿宋_GB2312"/>
          <w:color w:val="auto"/>
          <w:sz w:val="32"/>
          <w:szCs w:val="32"/>
          <w:highlight w:val="none"/>
        </w:rPr>
        <w:t>万元，主要是根据县财政局工作要求</w:t>
      </w:r>
      <w:r>
        <w:rPr>
          <w:rFonts w:hint="eastAsia" w:ascii="仿宋_GB2312" w:hAnsi="黑体" w:eastAsia="仿宋_GB2312" w:cs="仿宋_GB2312"/>
          <w:color w:val="auto"/>
          <w:sz w:val="32"/>
          <w:szCs w:val="32"/>
          <w:highlight w:val="none"/>
          <w:lang w:eastAsia="zh-CN"/>
        </w:rPr>
        <w:t>，如</w:t>
      </w:r>
      <w:r>
        <w:rPr>
          <w:rFonts w:hint="eastAsia" w:ascii="仿宋_GB2312" w:hAnsi="黑体" w:eastAsia="仿宋_GB2312" w:cs="仿宋_GB2312"/>
          <w:color w:val="auto"/>
          <w:sz w:val="32"/>
          <w:szCs w:val="32"/>
          <w:highlight w:val="none"/>
        </w:rPr>
        <w:t>村级组织活动场所等项目的大额资金预算暂不列入本年预算，</w:t>
      </w:r>
      <w:r>
        <w:rPr>
          <w:rFonts w:hint="eastAsia" w:ascii="仿宋_GB2312" w:hAnsi="黑体" w:eastAsia="仿宋_GB2312" w:cs="仿宋_GB2312"/>
          <w:color w:val="auto"/>
          <w:sz w:val="32"/>
          <w:szCs w:val="32"/>
          <w:highlight w:val="none"/>
          <w:lang w:eastAsia="zh-CN"/>
        </w:rPr>
        <w:t>若</w:t>
      </w:r>
      <w:r>
        <w:rPr>
          <w:rFonts w:hint="eastAsia" w:ascii="仿宋_GB2312" w:hAnsi="黑体" w:eastAsia="仿宋_GB2312" w:cs="仿宋_GB2312"/>
          <w:color w:val="auto"/>
          <w:sz w:val="32"/>
          <w:szCs w:val="32"/>
          <w:highlight w:val="none"/>
        </w:rPr>
        <w:t>需使用资金去函申请重新下达。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3.社会保障和就业支出（类）行政事业单位养老支出（款）机关事业单位基本养老保险缴费支出（项）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预算数为44.16万元，比上年预算数</w:t>
      </w:r>
      <w:r>
        <w:rPr>
          <w:rFonts w:hint="eastAsia" w:ascii="仿宋_GB2312" w:hAnsi="仿宋_GB2312" w:eastAsia="仿宋_GB2312" w:cs="仿宋_GB2312"/>
          <w:color w:val="auto"/>
          <w:sz w:val="32"/>
          <w:szCs w:val="32"/>
          <w:lang w:val="en-US" w:eastAsia="zh-CN"/>
        </w:rPr>
        <w:t>51.28万元</w:t>
      </w:r>
      <w:r>
        <w:rPr>
          <w:rFonts w:hint="eastAsia" w:ascii="仿宋_GB2312" w:hAnsi="黑体" w:eastAsia="仿宋_GB2312" w:cs="仿宋_GB2312"/>
          <w:color w:val="auto"/>
          <w:sz w:val="32"/>
          <w:szCs w:val="32"/>
          <w:highlight w:val="none"/>
          <w:lang w:eastAsia="zh-CN"/>
        </w:rPr>
        <w:t>减少</w:t>
      </w:r>
      <w:r>
        <w:rPr>
          <w:rFonts w:hint="eastAsia" w:ascii="仿宋_GB2312" w:hAnsi="黑体" w:eastAsia="仿宋_GB2312" w:cs="仿宋_GB2312"/>
          <w:color w:val="auto"/>
          <w:sz w:val="32"/>
          <w:szCs w:val="32"/>
          <w:highlight w:val="none"/>
          <w:lang w:val="en-US" w:eastAsia="zh-CN"/>
        </w:rPr>
        <w:t>7.12</w:t>
      </w:r>
      <w:r>
        <w:rPr>
          <w:rFonts w:hint="eastAsia" w:ascii="仿宋_GB2312" w:hAnsi="黑体" w:eastAsia="仿宋_GB2312" w:cs="仿宋_GB2312"/>
          <w:color w:val="auto"/>
          <w:sz w:val="32"/>
          <w:szCs w:val="32"/>
          <w:highlight w:val="none"/>
        </w:rPr>
        <w:t>万元，</w:t>
      </w:r>
      <w:r>
        <w:rPr>
          <w:rFonts w:hint="eastAsia" w:ascii="仿宋_GB2312" w:hAnsi="黑体" w:eastAsia="仿宋_GB2312" w:cs="仿宋_GB2312"/>
          <w:color w:val="auto"/>
          <w:sz w:val="32"/>
          <w:szCs w:val="32"/>
          <w:highlight w:val="none"/>
          <w:lang w:eastAsia="zh-CN"/>
        </w:rPr>
        <w:t>主要是人员变动、调整养老保险基数等原因</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4.社会保障和就业支出（类）行政事业单位养老支出（款）机关事业单位职业年金缴费支出（项）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预算数为40.15万元，比上年预算数</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9.44</w:t>
      </w:r>
      <w:r>
        <w:rPr>
          <w:rFonts w:hint="eastAsia" w:ascii="仿宋_GB2312" w:hAnsi="黑体" w:eastAsia="仿宋_GB2312" w:cs="仿宋_GB2312"/>
          <w:color w:val="auto"/>
          <w:sz w:val="32"/>
          <w:szCs w:val="32"/>
          <w:highlight w:val="none"/>
        </w:rPr>
        <w:t>增加</w:t>
      </w:r>
      <w:r>
        <w:rPr>
          <w:rFonts w:hint="eastAsia" w:ascii="仿宋_GB2312" w:hAnsi="黑体" w:eastAsia="仿宋_GB2312" w:cs="仿宋_GB2312"/>
          <w:color w:val="auto"/>
          <w:sz w:val="32"/>
          <w:szCs w:val="32"/>
          <w:highlight w:val="none"/>
          <w:lang w:val="en-US" w:eastAsia="zh-CN"/>
        </w:rPr>
        <w:t>0.71</w:t>
      </w:r>
      <w:r>
        <w:rPr>
          <w:rFonts w:hint="eastAsia" w:ascii="仿宋_GB2312" w:hAnsi="黑体" w:eastAsia="仿宋_GB2312" w:cs="仿宋_GB2312"/>
          <w:color w:val="auto"/>
          <w:sz w:val="32"/>
          <w:szCs w:val="32"/>
          <w:highlight w:val="none"/>
        </w:rPr>
        <w:t>万元，</w:t>
      </w:r>
      <w:r>
        <w:rPr>
          <w:rFonts w:hint="eastAsia" w:ascii="仿宋_GB2312" w:hAnsi="黑体" w:eastAsia="仿宋_GB2312" w:cs="仿宋_GB2312"/>
          <w:color w:val="auto"/>
          <w:sz w:val="32"/>
          <w:szCs w:val="32"/>
          <w:highlight w:val="none"/>
          <w:lang w:eastAsia="zh-CN"/>
        </w:rPr>
        <w:t>主要是人员变动、调整职业年金基数等原因</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5.卫生健康支出（类）行政事业单位医疗（款）行政单位医疗（项）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预算数为15.59万元，比上年预算数</w:t>
      </w:r>
      <w:r>
        <w:rPr>
          <w:rFonts w:hint="eastAsia" w:ascii="仿宋_GB2312" w:hAnsi="仿宋_GB2312" w:eastAsia="仿宋_GB2312" w:cs="仿宋_GB2312"/>
          <w:color w:val="auto"/>
          <w:sz w:val="32"/>
          <w:szCs w:val="32"/>
          <w:lang w:val="en-US" w:eastAsia="zh-CN"/>
        </w:rPr>
        <w:t>23.57万元</w:t>
      </w:r>
      <w:r>
        <w:rPr>
          <w:rFonts w:hint="eastAsia" w:ascii="仿宋_GB2312" w:hAnsi="黑体" w:eastAsia="仿宋_GB2312" w:cs="仿宋_GB2312"/>
          <w:color w:val="auto"/>
          <w:sz w:val="32"/>
          <w:szCs w:val="32"/>
          <w:highlight w:val="none"/>
          <w:lang w:eastAsia="zh-CN"/>
        </w:rPr>
        <w:t>减少</w:t>
      </w:r>
      <w:r>
        <w:rPr>
          <w:rFonts w:hint="eastAsia" w:ascii="仿宋_GB2312" w:hAnsi="黑体" w:eastAsia="仿宋_GB2312" w:cs="仿宋_GB2312"/>
          <w:color w:val="auto"/>
          <w:sz w:val="32"/>
          <w:szCs w:val="32"/>
          <w:highlight w:val="none"/>
          <w:lang w:val="en-US" w:eastAsia="zh-CN"/>
        </w:rPr>
        <w:t>7.98</w:t>
      </w:r>
      <w:r>
        <w:rPr>
          <w:rFonts w:hint="eastAsia" w:ascii="仿宋_GB2312" w:hAnsi="黑体" w:eastAsia="仿宋_GB2312" w:cs="仿宋_GB2312"/>
          <w:color w:val="auto"/>
          <w:sz w:val="32"/>
          <w:szCs w:val="32"/>
          <w:highlight w:val="none"/>
        </w:rPr>
        <w:t>万元，主要是人员变动、</w:t>
      </w:r>
      <w:r>
        <w:rPr>
          <w:rFonts w:hint="eastAsia" w:ascii="仿宋_GB2312" w:hAnsi="黑体" w:eastAsia="仿宋_GB2312" w:cs="仿宋_GB2312"/>
          <w:color w:val="auto"/>
          <w:sz w:val="32"/>
          <w:szCs w:val="32"/>
          <w:highlight w:val="none"/>
          <w:lang w:eastAsia="zh-CN"/>
        </w:rPr>
        <w:t>调整医疗保险</w:t>
      </w:r>
      <w:r>
        <w:rPr>
          <w:rFonts w:hint="eastAsia" w:ascii="仿宋_GB2312" w:hAnsi="黑体" w:eastAsia="仿宋_GB2312" w:cs="仿宋_GB2312"/>
          <w:color w:val="auto"/>
          <w:sz w:val="32"/>
          <w:szCs w:val="32"/>
          <w:highlight w:val="none"/>
        </w:rPr>
        <w:t>基数等原因。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6.卫生健康支出（类）行政事业单位医疗（款）公务员医疗补助（项）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预算数为33.95万元，比上年预算数增加</w:t>
      </w:r>
      <w:r>
        <w:rPr>
          <w:rFonts w:hint="eastAsia" w:ascii="仿宋_GB2312" w:hAnsi="仿宋_GB2312" w:eastAsia="仿宋_GB2312" w:cs="仿宋_GB2312"/>
          <w:color w:val="auto"/>
          <w:sz w:val="32"/>
          <w:szCs w:val="32"/>
          <w:lang w:val="en-US" w:eastAsia="zh-CN"/>
        </w:rPr>
        <w:t>39.16</w:t>
      </w:r>
      <w:r>
        <w:rPr>
          <w:rFonts w:hint="eastAsia" w:ascii="仿宋_GB2312" w:hAnsi="黑体" w:eastAsia="仿宋_GB2312" w:cs="仿宋_GB2312"/>
          <w:color w:val="auto"/>
          <w:sz w:val="32"/>
          <w:szCs w:val="32"/>
          <w:highlight w:val="none"/>
        </w:rPr>
        <w:t>万元，主要人员</w:t>
      </w:r>
      <w:r>
        <w:rPr>
          <w:rFonts w:hint="eastAsia" w:ascii="仿宋_GB2312" w:hAnsi="黑体" w:eastAsia="仿宋_GB2312" w:cs="仿宋_GB2312"/>
          <w:color w:val="auto"/>
          <w:sz w:val="32"/>
          <w:szCs w:val="32"/>
          <w:highlight w:val="none"/>
          <w:lang w:eastAsia="zh-CN"/>
        </w:rPr>
        <w:t>调出</w:t>
      </w:r>
      <w:r>
        <w:rPr>
          <w:rFonts w:hint="eastAsia" w:ascii="仿宋_GB2312" w:hAnsi="黑体" w:eastAsia="仿宋_GB2312" w:cs="仿宋_GB2312"/>
          <w:color w:val="auto"/>
          <w:sz w:val="32"/>
          <w:szCs w:val="32"/>
          <w:highlight w:val="none"/>
        </w:rPr>
        <w:t>变动</w:t>
      </w:r>
      <w:r>
        <w:rPr>
          <w:rFonts w:hint="eastAsia" w:ascii="仿宋_GB2312" w:hAnsi="黑体" w:eastAsia="仿宋_GB2312" w:cs="仿宋_GB2312"/>
          <w:color w:val="auto"/>
          <w:sz w:val="32"/>
          <w:szCs w:val="32"/>
          <w:highlight w:val="none"/>
          <w:lang w:eastAsia="zh-CN"/>
        </w:rPr>
        <w:t>的原因</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7.农林水支出（类）农业农村（款）其他农业农村支出（项）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w:t>
      </w:r>
      <w:r>
        <w:rPr>
          <w:rFonts w:hint="eastAsia" w:ascii="仿宋_GB2312" w:hAnsi="黑体" w:eastAsia="仿宋_GB2312" w:cs="仿宋_GB2312"/>
          <w:color w:val="auto"/>
          <w:sz w:val="32"/>
          <w:szCs w:val="32"/>
          <w:highlight w:val="none"/>
          <w:lang w:val="en-US" w:eastAsia="zh-CN"/>
        </w:rPr>
        <w:t>0.05</w:t>
      </w:r>
      <w:r>
        <w:rPr>
          <w:rFonts w:hint="eastAsia" w:ascii="仿宋_GB2312" w:hAnsi="黑体" w:eastAsia="仿宋_GB2312" w:cs="仿宋_GB2312"/>
          <w:color w:val="auto"/>
          <w:sz w:val="32"/>
          <w:szCs w:val="32"/>
          <w:highlight w:val="none"/>
        </w:rPr>
        <w:t>万元，比上年预算数</w:t>
      </w:r>
      <w:r>
        <w:rPr>
          <w:rFonts w:hint="eastAsia" w:ascii="仿宋_GB2312" w:hAnsi="黑体" w:eastAsia="仿宋_GB2312" w:cs="仿宋_GB2312"/>
          <w:color w:val="auto"/>
          <w:sz w:val="32"/>
          <w:szCs w:val="32"/>
          <w:highlight w:val="none"/>
          <w:lang w:val="en-US" w:eastAsia="zh-CN"/>
        </w:rPr>
        <w:t>4万元</w:t>
      </w:r>
      <w:r>
        <w:rPr>
          <w:rFonts w:hint="eastAsia" w:ascii="仿宋_GB2312" w:hAnsi="黑体" w:eastAsia="仿宋_GB2312" w:cs="仿宋_GB2312"/>
          <w:color w:val="auto"/>
          <w:sz w:val="32"/>
          <w:szCs w:val="32"/>
          <w:highlight w:val="none"/>
        </w:rPr>
        <w:t>减少</w:t>
      </w:r>
      <w:r>
        <w:rPr>
          <w:rFonts w:hint="eastAsia" w:ascii="仿宋_GB2312" w:hAnsi="黑体" w:eastAsia="仿宋_GB2312" w:cs="仿宋_GB2312"/>
          <w:color w:val="auto"/>
          <w:sz w:val="32"/>
          <w:szCs w:val="32"/>
          <w:highlight w:val="none"/>
          <w:lang w:val="en-US" w:eastAsia="zh-CN"/>
        </w:rPr>
        <w:t>3.95</w:t>
      </w:r>
      <w:r>
        <w:rPr>
          <w:rFonts w:hint="eastAsia" w:ascii="仿宋_GB2312" w:hAnsi="黑体" w:eastAsia="仿宋_GB2312" w:cs="仿宋_GB2312"/>
          <w:color w:val="auto"/>
          <w:sz w:val="32"/>
          <w:szCs w:val="32"/>
          <w:highlight w:val="none"/>
        </w:rPr>
        <w:t>万元，主要是</w:t>
      </w:r>
      <w:r>
        <w:rPr>
          <w:rFonts w:hint="eastAsia" w:ascii="仿宋_GB2312" w:hAnsi="黑体" w:eastAsia="仿宋_GB2312" w:cs="仿宋_GB2312"/>
          <w:color w:val="auto"/>
          <w:sz w:val="32"/>
          <w:szCs w:val="32"/>
          <w:highlight w:val="none"/>
          <w:lang w:eastAsia="zh-CN"/>
        </w:rPr>
        <w:t>上级下拨的选调生资金及时做了分配，仅留下</w:t>
      </w:r>
      <w:r>
        <w:rPr>
          <w:rFonts w:hint="eastAsia" w:ascii="仿宋_GB2312" w:hAnsi="黑体" w:eastAsia="仿宋_GB2312" w:cs="仿宋_GB2312"/>
          <w:color w:val="auto"/>
          <w:sz w:val="32"/>
          <w:szCs w:val="32"/>
          <w:highlight w:val="none"/>
          <w:lang w:val="en-US" w:eastAsia="zh-CN"/>
        </w:rPr>
        <w:t>0.05万元用于订购选调生有关工作书报杂志</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8.住房保障支出（类）住房改革支出（款）住房公积金（项）</w:t>
      </w:r>
      <w:r>
        <w:rPr>
          <w:rFonts w:hint="eastAsia" w:ascii="仿宋_GB2312" w:hAnsi="黑体" w:eastAsia="仿宋_GB2312" w:cs="仿宋_GB2312"/>
          <w:color w:val="auto"/>
          <w:sz w:val="32"/>
          <w:szCs w:val="32"/>
          <w:highlight w:val="none"/>
          <w:lang w:eastAsia="zh-CN"/>
        </w:rPr>
        <w:t>2025年</w:t>
      </w:r>
      <w:r>
        <w:rPr>
          <w:rFonts w:hint="eastAsia" w:ascii="仿宋_GB2312" w:hAnsi="黑体" w:eastAsia="仿宋_GB2312" w:cs="仿宋_GB2312"/>
          <w:color w:val="auto"/>
          <w:sz w:val="32"/>
          <w:szCs w:val="32"/>
          <w:highlight w:val="none"/>
        </w:rPr>
        <w:t>预算数为40.29万元，比上年预算数</w:t>
      </w:r>
      <w:r>
        <w:rPr>
          <w:rFonts w:hint="eastAsia" w:ascii="仿宋_GB2312" w:hAnsi="仿宋_GB2312" w:eastAsia="仿宋_GB2312" w:cs="仿宋_GB2312"/>
          <w:color w:val="auto"/>
          <w:sz w:val="32"/>
          <w:szCs w:val="32"/>
          <w:lang w:val="en-US" w:eastAsia="zh-CN"/>
        </w:rPr>
        <w:t>44.53万元</w:t>
      </w:r>
      <w:r>
        <w:rPr>
          <w:rFonts w:hint="eastAsia" w:ascii="仿宋_GB2312" w:hAnsi="黑体" w:eastAsia="仿宋_GB2312" w:cs="仿宋_GB2312"/>
          <w:color w:val="auto"/>
          <w:sz w:val="32"/>
          <w:szCs w:val="32"/>
          <w:highlight w:val="none"/>
          <w:lang w:eastAsia="zh-CN"/>
        </w:rPr>
        <w:t>减少</w:t>
      </w:r>
      <w:r>
        <w:rPr>
          <w:rFonts w:hint="eastAsia" w:ascii="仿宋_GB2312" w:hAnsi="黑体" w:eastAsia="仿宋_GB2312" w:cs="仿宋_GB2312"/>
          <w:color w:val="auto"/>
          <w:sz w:val="32"/>
          <w:szCs w:val="32"/>
          <w:highlight w:val="none"/>
          <w:lang w:val="en-US" w:eastAsia="zh-CN"/>
        </w:rPr>
        <w:t>4.24</w:t>
      </w:r>
      <w:r>
        <w:rPr>
          <w:rFonts w:hint="eastAsia" w:ascii="仿宋_GB2312" w:hAnsi="黑体" w:eastAsia="仿宋_GB2312" w:cs="仿宋_GB2312"/>
          <w:color w:val="auto"/>
          <w:sz w:val="32"/>
          <w:szCs w:val="32"/>
          <w:highlight w:val="none"/>
        </w:rPr>
        <w:t>万元，主要人员</w:t>
      </w:r>
      <w:r>
        <w:rPr>
          <w:rFonts w:hint="eastAsia" w:ascii="仿宋_GB2312" w:hAnsi="黑体" w:eastAsia="仿宋_GB2312" w:cs="仿宋_GB2312"/>
          <w:color w:val="auto"/>
          <w:sz w:val="32"/>
          <w:szCs w:val="32"/>
          <w:highlight w:val="none"/>
          <w:lang w:eastAsia="zh-CN"/>
        </w:rPr>
        <w:t>调出</w:t>
      </w:r>
      <w:r>
        <w:rPr>
          <w:rFonts w:hint="eastAsia" w:ascii="仿宋_GB2312" w:hAnsi="黑体" w:eastAsia="仿宋_GB2312" w:cs="仿宋_GB2312"/>
          <w:color w:val="auto"/>
          <w:sz w:val="32"/>
          <w:szCs w:val="32"/>
          <w:highlight w:val="none"/>
        </w:rPr>
        <w:t>变动</w:t>
      </w:r>
      <w:r>
        <w:rPr>
          <w:rFonts w:hint="eastAsia" w:ascii="仿宋_GB2312" w:hAnsi="黑体" w:eastAsia="仿宋_GB2312" w:cs="仿宋_GB2312"/>
          <w:color w:val="auto"/>
          <w:sz w:val="32"/>
          <w:szCs w:val="32"/>
          <w:highlight w:val="none"/>
          <w:lang w:eastAsia="zh-CN"/>
        </w:rPr>
        <w:t>的原因</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hint="eastAsia" w:ascii="黑体" w:hAnsi="黑体" w:eastAsia="黑体"/>
          <w:color w:val="auto"/>
          <w:sz w:val="32"/>
          <w:szCs w:val="32"/>
          <w:highlight w:val="none"/>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中共乐东黎族自治县委组织部20</w:t>
      </w:r>
      <w:r>
        <w:rPr>
          <w:rFonts w:hint="eastAsia" w:ascii="仿宋_GB2312" w:hAnsi="黑体" w:eastAsia="仿宋_GB2312"/>
          <w:color w:val="auto"/>
          <w:sz w:val="32"/>
          <w:szCs w:val="32"/>
          <w:highlight w:val="none"/>
          <w:lang w:val="en-US" w:eastAsia="zh-CN"/>
        </w:rPr>
        <w:t>25</w:t>
      </w:r>
      <w:r>
        <w:rPr>
          <w:rFonts w:hint="eastAsia" w:ascii="仿宋_GB2312" w:hAnsi="黑体" w:eastAsia="仿宋_GB2312"/>
          <w:color w:val="auto"/>
          <w:sz w:val="32"/>
          <w:szCs w:val="32"/>
          <w:highlight w:val="none"/>
        </w:rPr>
        <w:t>年一般公共预算基本支出为599.32万元，其中：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人员经费499.91万元，主要包括：基本工资、津贴补贴、奖金、机关事业单位基本养老保险缴费、职业年金缴费、职工基本医疗保险缴费、公务员医疗补助缴费、其他社会保障缴费、住房公积金、其他工资福利支出等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公用经费</w:t>
      </w:r>
      <w:r>
        <w:rPr>
          <w:rFonts w:hint="eastAsia" w:ascii="仿宋_GB2312" w:hAnsi="黑体" w:eastAsia="仿宋_GB2312"/>
          <w:color w:val="auto"/>
          <w:sz w:val="32"/>
          <w:szCs w:val="32"/>
          <w:highlight w:val="none"/>
          <w:lang w:val="en-US" w:eastAsia="zh-CN"/>
        </w:rPr>
        <w:t>99.41</w:t>
      </w:r>
      <w:r>
        <w:rPr>
          <w:rFonts w:hint="eastAsia" w:ascii="仿宋_GB2312" w:hAnsi="黑体" w:eastAsia="仿宋_GB2312"/>
          <w:color w:val="auto"/>
          <w:sz w:val="32"/>
          <w:szCs w:val="32"/>
          <w:highlight w:val="none"/>
        </w:rPr>
        <w:t>万元，主要包括：办公费、印刷费、水费、电费、邮电费、差旅费、维修（护）费、租赁费、专用材料费、委托业务费、工会经费、公务用车运行维护费、其他交通费用、其他商品和服务支出、办公设备购置等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ascii="黑体" w:hAnsi="黑体" w:eastAsia="黑体" w:cs="Times New Roman"/>
          <w:color w:val="auto"/>
          <w:sz w:val="32"/>
          <w:highlight w:val="none"/>
          <w:shd w:val="clear" w:color="auto" w:fill="FFFFFF"/>
        </w:rPr>
        <w:t>年“三公”经费预算情况</w:t>
      </w:r>
      <w:r>
        <w:rPr>
          <w:rFonts w:hint="eastAsia" w:ascii="黑体" w:hAnsi="黑体" w:eastAsia="黑体" w:cs="Times New Roman"/>
          <w:color w:val="auto"/>
          <w:sz w:val="32"/>
          <w:highlight w:val="none"/>
          <w:shd w:val="clear" w:color="auto" w:fill="FFFFFF"/>
        </w:rPr>
        <w:t>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（一）</w:t>
      </w:r>
      <w:r>
        <w:rPr>
          <w:rFonts w:hint="eastAsia" w:ascii="仿宋_GB2312" w:hAnsi="仿宋_GB2312" w:eastAsia="仿宋_GB2312" w:cs="仿宋_GB2312"/>
          <w:color w:val="auto"/>
          <w:sz w:val="32"/>
          <w:szCs w:val="32"/>
          <w:lang w:eastAsia="zh-CN"/>
        </w:rPr>
        <w:t>中共乐东黎族自治县委组织部202</w:t>
      </w:r>
      <w:r>
        <w:rPr>
          <w:rFonts w:hint="eastAsia" w:ascii="仿宋_GB2312" w:hAnsi="仿宋_GB2312" w:eastAsia="仿宋_GB2312" w:cs="仿宋_GB2312"/>
          <w:color w:val="auto"/>
          <w:sz w:val="32"/>
          <w:szCs w:val="32"/>
          <w:lang w:val="en-US" w:eastAsia="zh-CN"/>
        </w:rPr>
        <w:t>5</w:t>
      </w:r>
      <w:r>
        <w:rPr>
          <w:rFonts w:hint="eastAsia" w:ascii="仿宋_GB2312" w:hAnsi="黑体" w:eastAsia="仿宋_GB2312"/>
          <w:color w:val="auto"/>
          <w:sz w:val="32"/>
          <w:szCs w:val="32"/>
          <w:highlight w:val="none"/>
        </w:rPr>
        <w:t>年一般公共预算“三公”经费预算数为</w:t>
      </w:r>
      <w:r>
        <w:rPr>
          <w:rFonts w:hint="eastAsia" w:ascii="仿宋_GB2312" w:hAnsi="黑体" w:eastAsia="仿宋_GB2312" w:cs="仿宋_GB2312"/>
          <w:color w:val="auto"/>
          <w:sz w:val="32"/>
          <w:szCs w:val="32"/>
          <w:highlight w:val="none"/>
          <w:lang w:val="en-US" w:eastAsia="zh-CN"/>
        </w:rPr>
        <w:t>9.43</w:t>
      </w:r>
      <w:r>
        <w:rPr>
          <w:rFonts w:hint="eastAsia" w:ascii="仿宋_GB2312" w:hAnsi="黑体" w:eastAsia="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1.因公出国（境）经费0万元，与上年预算持平。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2.公务用车购置及运行费9.43万元（其中，公务用车购置费0万元，购置公务车0辆，公务用车运行费9.43万元），与上年预算持平。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color w:val="0000FF"/>
          <w:sz w:val="32"/>
          <w:highlight w:val="none"/>
          <w:shd w:val="clear" w:color="auto" w:fill="FFFFFF"/>
        </w:rPr>
      </w:pPr>
      <w:r>
        <w:rPr>
          <w:rFonts w:hint="eastAsia" w:ascii="仿宋_GB2312" w:hAnsi="仿宋_GB2312" w:eastAsia="仿宋_GB2312" w:cs="仿宋_GB2312"/>
          <w:color w:val="auto"/>
          <w:sz w:val="32"/>
          <w:szCs w:val="32"/>
        </w:rPr>
        <w:t>3.公务接待费0万元，与上年预算持平。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（二）中共乐东黎族自治县委组织部2025年政府性基金预算“三公”经费预算数为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color w:val="auto"/>
          <w:sz w:val="32"/>
          <w:shd w:val="clear" w:color="auto" w:fill="FFFFFF"/>
          <w:lang w:eastAsia="zh-CN"/>
        </w:rPr>
      </w:pPr>
      <w:r>
        <w:rPr>
          <w:rFonts w:hint="eastAsia" w:ascii="仿宋_GB2312" w:hAnsi="仿宋_GB2312" w:eastAsia="仿宋_GB2312" w:cs="仿宋_GB2312"/>
          <w:b w:val="0"/>
          <w:bCs w:val="0"/>
          <w:color w:val="auto"/>
          <w:sz w:val="32"/>
          <w:shd w:val="clear" w:color="auto" w:fill="FFFFFF"/>
          <w:lang w:val="en-US" w:eastAsia="zh-CN"/>
        </w:rPr>
        <w:t>1.</w:t>
      </w:r>
      <w:r>
        <w:rPr>
          <w:rFonts w:hint="eastAsia" w:ascii="仿宋_GB2312" w:hAnsi="仿宋_GB2312" w:eastAsia="仿宋_GB2312" w:cs="仿宋_GB2312"/>
          <w:b w:val="0"/>
          <w:bCs w:val="0"/>
          <w:color w:val="auto"/>
          <w:sz w:val="32"/>
          <w:shd w:val="clear" w:color="auto" w:fill="FFFFFF"/>
        </w:rPr>
        <w:t>因公出国（境）经费</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hd w:val="clear" w:color="auto" w:fill="FFFFFF"/>
        </w:rPr>
        <w:t>，与上年预算持平</w:t>
      </w:r>
      <w:r>
        <w:rPr>
          <w:rFonts w:hint="eastAsia" w:ascii="仿宋_GB2312" w:hAnsi="仿宋_GB2312" w:eastAsia="仿宋_GB2312" w:cs="仿宋_GB2312"/>
          <w:b w:val="0"/>
          <w:bCs w:val="0"/>
          <w:color w:val="auto"/>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color w:val="auto"/>
          <w:sz w:val="32"/>
          <w:shd w:val="clear" w:color="auto" w:fill="FFFFFF"/>
        </w:rPr>
      </w:pPr>
      <w:r>
        <w:rPr>
          <w:rFonts w:hint="eastAsia" w:ascii="仿宋_GB2312" w:hAnsi="仿宋_GB2312" w:eastAsia="仿宋_GB2312" w:cs="仿宋_GB2312"/>
          <w:b w:val="0"/>
          <w:bCs w:val="0"/>
          <w:color w:val="auto"/>
          <w:sz w:val="32"/>
          <w:shd w:val="clear" w:color="auto" w:fill="FFFFFF"/>
          <w:lang w:val="en-US" w:eastAsia="zh-CN"/>
        </w:rPr>
        <w:t>2.</w:t>
      </w:r>
      <w:r>
        <w:rPr>
          <w:rFonts w:hint="eastAsia" w:ascii="仿宋_GB2312" w:hAnsi="仿宋_GB2312" w:eastAsia="仿宋_GB2312" w:cs="仿宋_GB2312"/>
          <w:b w:val="0"/>
          <w:bCs w:val="0"/>
          <w:color w:val="auto"/>
          <w:sz w:val="32"/>
          <w:shd w:val="clear" w:color="auto" w:fill="FFFFFF"/>
        </w:rPr>
        <w:t>公务用车购置及运行费</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万元（其中，</w:t>
      </w:r>
      <w:r>
        <w:rPr>
          <w:rFonts w:hint="eastAsia" w:ascii="仿宋_GB2312" w:hAnsi="仿宋_GB2312" w:eastAsia="仿宋_GB2312" w:cs="仿宋_GB2312"/>
          <w:b w:val="0"/>
          <w:bCs w:val="0"/>
          <w:color w:val="auto"/>
          <w:sz w:val="32"/>
          <w:shd w:val="clear" w:color="auto" w:fill="FFFFFF"/>
        </w:rPr>
        <w:t>公务用车购置费</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hd w:val="clear" w:color="auto" w:fill="FFFFFF"/>
        </w:rPr>
        <w:t>，公务用车运行</w:t>
      </w:r>
      <w:r>
        <w:rPr>
          <w:rFonts w:hint="eastAsia" w:ascii="仿宋_GB2312" w:hAnsi="仿宋_GB2312" w:eastAsia="仿宋_GB2312" w:cs="仿宋_GB2312"/>
          <w:b w:val="0"/>
          <w:bCs w:val="0"/>
          <w:color w:val="auto"/>
          <w:sz w:val="32"/>
          <w:shd w:val="clear" w:color="auto" w:fill="FFFFFF"/>
          <w:lang w:eastAsia="zh-CN"/>
        </w:rPr>
        <w:t>维护</w:t>
      </w:r>
      <w:r>
        <w:rPr>
          <w:rFonts w:hint="eastAsia" w:ascii="仿宋_GB2312" w:hAnsi="仿宋_GB2312" w:eastAsia="仿宋_GB2312" w:cs="仿宋_GB2312"/>
          <w:b w:val="0"/>
          <w:bCs w:val="0"/>
          <w:color w:val="auto"/>
          <w:sz w:val="32"/>
          <w:shd w:val="clear" w:color="auto" w:fill="FFFFFF"/>
        </w:rPr>
        <w:t>费</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hd w:val="clear" w:color="auto" w:fill="FFFFFF"/>
        </w:rPr>
        <w:t>，与上年预算持平；公务车保有量</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辆，计划购置</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辆</w:t>
      </w:r>
      <w:r>
        <w:rPr>
          <w:rFonts w:hint="eastAsia" w:ascii="仿宋_GB2312" w:hAnsi="仿宋_GB2312" w:eastAsia="仿宋_GB2312" w:cs="仿宋_GB2312"/>
          <w:b w:val="0"/>
          <w:bCs w:val="0"/>
          <w:color w:val="auto"/>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color w:val="auto"/>
          <w:sz w:val="32"/>
          <w:highlight w:val="none"/>
          <w:shd w:val="clear" w:color="auto" w:fill="FFFFFF"/>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公务接待费</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hd w:val="clear" w:color="auto" w:fill="FFFFFF"/>
        </w:rPr>
        <w:t>万元，与上年预算持平</w:t>
      </w:r>
      <w:r>
        <w:rPr>
          <w:rFonts w:hint="eastAsia" w:ascii="仿宋_GB2312" w:hAnsi="仿宋_GB2312" w:eastAsia="仿宋_GB2312" w:cs="仿宋_GB2312"/>
          <w:color w:val="auto"/>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五、关于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中共乐东黎族自治县委组织部2025年政府性基金预算当年拨款</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万元，比上年预算数</w:t>
      </w:r>
      <w:r>
        <w:rPr>
          <w:rFonts w:hint="eastAsia" w:ascii="仿宋_GB2312" w:hAnsi="黑体" w:eastAsia="仿宋_GB2312"/>
          <w:color w:val="auto"/>
          <w:sz w:val="32"/>
          <w:szCs w:val="32"/>
          <w:highlight w:val="none"/>
          <w:lang w:val="en-US" w:eastAsia="zh-CN"/>
        </w:rPr>
        <w:t>2800万元</w:t>
      </w:r>
      <w:r>
        <w:rPr>
          <w:rFonts w:hint="eastAsia" w:ascii="仿宋_GB2312" w:hAnsi="黑体" w:eastAsia="仿宋_GB2312" w:cs="仿宋_GB2312"/>
          <w:color w:val="auto"/>
          <w:sz w:val="32"/>
          <w:szCs w:val="32"/>
          <w:highlight w:val="none"/>
        </w:rPr>
        <w:t>减少</w:t>
      </w:r>
      <w:r>
        <w:rPr>
          <w:rFonts w:hint="eastAsia" w:ascii="仿宋_GB2312" w:hAnsi="黑体" w:eastAsia="仿宋_GB2312" w:cs="仿宋_GB2312"/>
          <w:color w:val="auto"/>
          <w:sz w:val="32"/>
          <w:szCs w:val="32"/>
          <w:highlight w:val="none"/>
          <w:lang w:val="en-US" w:eastAsia="zh-CN"/>
        </w:rPr>
        <w:t>2800</w:t>
      </w:r>
      <w:r>
        <w:rPr>
          <w:rFonts w:hint="eastAsia" w:ascii="仿宋_GB2312" w:hAnsi="黑体" w:eastAsia="仿宋_GB2312"/>
          <w:color w:val="auto"/>
          <w:sz w:val="32"/>
          <w:szCs w:val="32"/>
          <w:highlight w:val="none"/>
        </w:rPr>
        <w:t>万元，主要是</w:t>
      </w:r>
      <w:r>
        <w:rPr>
          <w:rFonts w:hint="eastAsia" w:ascii="仿宋_GB2312" w:hAnsi="黑体" w:eastAsia="仿宋_GB2312"/>
          <w:color w:val="auto"/>
          <w:sz w:val="32"/>
          <w:szCs w:val="32"/>
          <w:highlight w:val="none"/>
          <w:lang w:eastAsia="zh-CN"/>
        </w:rPr>
        <w:t>今</w:t>
      </w:r>
      <w:r>
        <w:rPr>
          <w:rFonts w:hint="eastAsia" w:ascii="仿宋_GB2312" w:hAnsi="仿宋_GB2312" w:eastAsia="仿宋_GB2312" w:cs="仿宋_GB2312"/>
          <w:color w:val="auto"/>
          <w:sz w:val="32"/>
          <w:szCs w:val="32"/>
          <w:lang w:eastAsia="zh-CN"/>
        </w:rPr>
        <w:t>年未安排政府性基金预算</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lang w:eastAsia="zh-CN"/>
        </w:rPr>
        <w:t>本年无政府性基金预算拨款</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lang w:eastAsia="zh-CN"/>
        </w:rPr>
        <w:t>本年无政府性基金预算拨款</w:t>
      </w:r>
      <w:r>
        <w:rPr>
          <w:rFonts w:hint="eastAsia" w:ascii="仿宋_GB2312" w:hAnsi="黑体"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Times New Roman"/>
          <w:color w:val="auto"/>
          <w:sz w:val="32"/>
          <w:highlight w:val="none"/>
          <w:shd w:val="clear" w:color="auto" w:fill="FFFFFF"/>
          <w:lang w:eastAsia="zh-CN"/>
        </w:rPr>
      </w:pPr>
      <w:r>
        <w:rPr>
          <w:rFonts w:hint="eastAsia" w:ascii="黑体" w:hAnsi="黑体" w:eastAsia="黑体" w:cs="Times New Roman"/>
          <w:color w:val="auto"/>
          <w:sz w:val="32"/>
          <w:highlight w:val="none"/>
          <w:shd w:val="clear" w:color="auto" w:fill="FFFFFF"/>
        </w:rPr>
        <w:t>六、</w:t>
      </w:r>
      <w:r>
        <w:rPr>
          <w:rFonts w:hint="eastAsia" w:ascii="黑体" w:hAnsi="黑体" w:eastAsia="黑体" w:cs="Times New Roman"/>
          <w:color w:val="auto"/>
          <w:sz w:val="32"/>
          <w:highlight w:val="none"/>
          <w:shd w:val="clear" w:color="auto" w:fill="FFFFFF"/>
          <w:lang w:eastAsia="zh-CN"/>
        </w:rPr>
        <w:t>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hint="eastAsia" w:ascii="黑体" w:hAnsi="黑体" w:eastAsia="黑体" w:cs="Times New Roman"/>
          <w:color w:val="auto"/>
          <w:sz w:val="32"/>
          <w:highlight w:val="none"/>
          <w:shd w:val="clear" w:color="auto" w:fill="FFFFFF"/>
          <w:lang w:eastAsia="zh-CN"/>
        </w:rPr>
        <w:t>年国有资本经营预算当年拨款情况说明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（一）国有资本经营预算预算当年规模变化情况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本年无</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拨款，与</w:t>
      </w:r>
      <w:r>
        <w:rPr>
          <w:rFonts w:hint="eastAsia" w:ascii="仿宋_GB2312" w:hAnsi="仿宋_GB2312" w:eastAsia="仿宋_GB2312" w:cs="仿宋_GB2312"/>
          <w:color w:val="auto"/>
          <w:sz w:val="32"/>
          <w:szCs w:val="32"/>
          <w:highlight w:val="none"/>
        </w:rPr>
        <w:t>上年预算数持平。</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（二）国有资本经营预算当年拨款结构情况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800" w:firstLineChars="250"/>
        <w:textAlignment w:val="auto"/>
        <w:rPr>
          <w:rFonts w:ascii="仿宋_GB2312" w:hAnsi="黑体"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本年无</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拨款</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jc w:val="left"/>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（三）国有资本经营预算当年拨款具体使用情况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本年无</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lang w:eastAsia="zh-CN"/>
        </w:rPr>
        <w:t>七</w:t>
      </w:r>
      <w:r>
        <w:rPr>
          <w:rFonts w:hint="eastAsia" w:ascii="黑体" w:hAnsi="黑体" w:eastAsia="黑体" w:cs="Times New Roman"/>
          <w:color w:val="auto"/>
          <w:sz w:val="32"/>
          <w:highlight w:val="none"/>
          <w:shd w:val="clear" w:color="auto" w:fill="FFFFFF"/>
        </w:rPr>
        <w:t>、关于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按照综合预算原则，中共乐东黎族自治县委组织部所有收入和支出均纳入单位预算管理。收入包括：一般公共预算收入；支出包括：一般公共服务支出、社会保障和就业支出、卫生健康支出、农林水支出、住房保障支出。中共乐东黎族自治县委组织部202</w:t>
      </w: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rPr>
        <w:t>年收支总预算1640.94万元</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lang w:eastAsia="zh-CN"/>
        </w:rPr>
        <w:t>八</w:t>
      </w:r>
      <w:r>
        <w:rPr>
          <w:rFonts w:hint="eastAsia" w:ascii="黑体" w:hAnsi="黑体" w:eastAsia="黑体" w:cs="Times New Roman"/>
          <w:color w:val="auto"/>
          <w:sz w:val="32"/>
          <w:highlight w:val="none"/>
          <w:shd w:val="clear" w:color="auto" w:fill="FFFFFF"/>
        </w:rPr>
        <w:t>、关于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收入预算情况说明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仿宋_GB2312" w:eastAsia="仿宋_GB2312" w:cs="仿宋_GB2312"/>
          <w:color w:val="auto"/>
          <w:sz w:val="32"/>
          <w:szCs w:val="32"/>
          <w:lang w:eastAsia="zh-CN"/>
        </w:rPr>
        <w:t>中共乐东黎族自治县委组织部202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收入预算</w:t>
      </w:r>
      <w:r>
        <w:rPr>
          <w:rFonts w:hint="eastAsia" w:ascii="仿宋_GB2312" w:hAnsi="黑体" w:eastAsia="仿宋_GB2312" w:cs="仿宋_GB2312"/>
          <w:color w:val="auto"/>
          <w:sz w:val="32"/>
          <w:szCs w:val="32"/>
          <w:highlight w:val="none"/>
        </w:rPr>
        <w:t>1640.94</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般公共预算收入</w:t>
      </w:r>
      <w:r>
        <w:rPr>
          <w:rFonts w:hint="eastAsia" w:ascii="仿宋_GB2312" w:hAnsi="黑体" w:eastAsia="仿宋_GB2312" w:cs="仿宋_GB2312"/>
          <w:color w:val="auto"/>
          <w:sz w:val="32"/>
          <w:szCs w:val="32"/>
          <w:highlight w:val="none"/>
        </w:rPr>
        <w:t>1640.94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%；政府性基金收入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%；专项收入</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%。比上年预算数</w:t>
      </w:r>
      <w:r>
        <w:rPr>
          <w:rFonts w:hint="eastAsia" w:ascii="仿宋_GB2312" w:hAnsi="仿宋_GB2312" w:eastAsia="仿宋_GB2312" w:cs="仿宋_GB2312"/>
          <w:color w:val="auto"/>
          <w:sz w:val="32"/>
          <w:szCs w:val="32"/>
          <w:lang w:val="en-US" w:eastAsia="zh-CN"/>
        </w:rPr>
        <w:t>4701.88万元减少3060.94</w:t>
      </w:r>
      <w:r>
        <w:rPr>
          <w:rFonts w:hint="eastAsia" w:ascii="仿宋_GB2312" w:hAnsi="仿宋_GB2312" w:eastAsia="仿宋_GB2312" w:cs="仿宋_GB2312"/>
          <w:color w:val="auto"/>
          <w:sz w:val="32"/>
          <w:szCs w:val="32"/>
        </w:rPr>
        <w:t>万元，</w:t>
      </w:r>
      <w:r>
        <w:rPr>
          <w:rFonts w:hint="eastAsia" w:ascii="仿宋_GB2312" w:hAnsi="黑体" w:eastAsia="仿宋_GB2312" w:cs="仿宋_GB2312"/>
          <w:color w:val="auto"/>
          <w:sz w:val="32"/>
          <w:szCs w:val="32"/>
          <w:highlight w:val="none"/>
        </w:rPr>
        <w:t>主要是根据县财政局工作要求</w:t>
      </w:r>
      <w:r>
        <w:rPr>
          <w:rFonts w:hint="eastAsia" w:ascii="仿宋_GB2312" w:hAnsi="黑体" w:eastAsia="仿宋_GB2312" w:cs="仿宋_GB2312"/>
          <w:color w:val="auto"/>
          <w:sz w:val="32"/>
          <w:szCs w:val="32"/>
          <w:highlight w:val="none"/>
          <w:lang w:eastAsia="zh-CN"/>
        </w:rPr>
        <w:t>，如</w:t>
      </w:r>
      <w:r>
        <w:rPr>
          <w:rFonts w:hint="eastAsia" w:ascii="仿宋_GB2312" w:hAnsi="黑体" w:eastAsia="仿宋_GB2312" w:cs="仿宋_GB2312"/>
          <w:color w:val="auto"/>
          <w:sz w:val="32"/>
          <w:szCs w:val="32"/>
          <w:highlight w:val="none"/>
        </w:rPr>
        <w:t>村级组织活动场所等项目的大额资金预算暂不列入本年预算，</w:t>
      </w:r>
      <w:r>
        <w:rPr>
          <w:rFonts w:hint="eastAsia" w:ascii="仿宋_GB2312" w:hAnsi="黑体" w:eastAsia="仿宋_GB2312" w:cs="仿宋_GB2312"/>
          <w:color w:val="auto"/>
          <w:sz w:val="32"/>
          <w:szCs w:val="32"/>
          <w:highlight w:val="none"/>
          <w:lang w:eastAsia="zh-CN"/>
        </w:rPr>
        <w:t>若</w:t>
      </w:r>
      <w:r>
        <w:rPr>
          <w:rFonts w:hint="eastAsia" w:ascii="仿宋_GB2312" w:hAnsi="黑体" w:eastAsia="仿宋_GB2312" w:cs="仿宋_GB2312"/>
          <w:color w:val="auto"/>
          <w:sz w:val="32"/>
          <w:szCs w:val="32"/>
          <w:highlight w:val="none"/>
        </w:rPr>
        <w:t>需使用资金去函申请重新下达。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lang w:eastAsia="zh-CN"/>
        </w:rPr>
        <w:t>九</w:t>
      </w:r>
      <w:r>
        <w:rPr>
          <w:rFonts w:hint="eastAsia" w:ascii="黑体" w:hAnsi="黑体" w:eastAsia="黑体" w:cs="Times New Roman"/>
          <w:color w:val="auto"/>
          <w:sz w:val="32"/>
          <w:highlight w:val="none"/>
          <w:shd w:val="clear" w:color="auto" w:fill="FFFFFF"/>
        </w:rPr>
        <w:t>、关于</w:t>
      </w:r>
      <w:r>
        <w:rPr>
          <w:rFonts w:hint="eastAsia" w:ascii="黑体" w:hAnsi="黑体" w:eastAsia="黑体"/>
          <w:color w:val="auto"/>
          <w:spacing w:val="-11"/>
          <w:sz w:val="32"/>
          <w:szCs w:val="32"/>
        </w:rPr>
        <w:t>中共乐东黎族自治县委组织部</w:t>
      </w:r>
      <w:r>
        <w:rPr>
          <w:rFonts w:hint="eastAsia" w:ascii="黑体" w:hAnsi="黑体" w:eastAsia="黑体" w:cs="黑体"/>
          <w:color w:val="auto"/>
          <w:spacing w:val="-11"/>
          <w:sz w:val="32"/>
          <w:szCs w:val="32"/>
          <w:lang w:val="en-US" w:eastAsia="zh-CN"/>
        </w:rPr>
        <w:t>2025</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中共乐东黎族自治县委组织部202</w:t>
      </w: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rPr>
        <w:t>年支出预算1640.94万元，其中：基本支出599.32万元，占</w:t>
      </w:r>
      <w:r>
        <w:rPr>
          <w:rFonts w:hint="eastAsia" w:ascii="仿宋_GB2312" w:hAnsi="黑体" w:eastAsia="仿宋_GB2312" w:cs="仿宋_GB2312"/>
          <w:color w:val="auto"/>
          <w:sz w:val="32"/>
          <w:szCs w:val="32"/>
          <w:highlight w:val="none"/>
          <w:lang w:val="en-US" w:eastAsia="zh-CN"/>
        </w:rPr>
        <w:t>36.52</w:t>
      </w:r>
      <w:r>
        <w:rPr>
          <w:rFonts w:hint="eastAsia" w:ascii="仿宋_GB2312" w:hAnsi="黑体" w:eastAsia="仿宋_GB2312" w:cs="仿宋_GB2312"/>
          <w:color w:val="auto"/>
          <w:sz w:val="32"/>
          <w:szCs w:val="32"/>
          <w:highlight w:val="none"/>
        </w:rPr>
        <w:t>%；项目支出1041.62万元，占</w:t>
      </w:r>
      <w:r>
        <w:rPr>
          <w:rFonts w:hint="eastAsia" w:ascii="仿宋_GB2312" w:hAnsi="黑体" w:eastAsia="仿宋_GB2312" w:cs="仿宋_GB2312"/>
          <w:color w:val="auto"/>
          <w:sz w:val="32"/>
          <w:szCs w:val="32"/>
          <w:highlight w:val="none"/>
          <w:lang w:val="en-US" w:eastAsia="zh-CN"/>
        </w:rPr>
        <w:t>63.48</w:t>
      </w:r>
      <w:r>
        <w:rPr>
          <w:rFonts w:hint="eastAsia" w:ascii="仿宋_GB2312" w:hAnsi="黑体" w:eastAsia="仿宋_GB2312" w:cs="仿宋_GB2312"/>
          <w:color w:val="auto"/>
          <w:sz w:val="32"/>
          <w:szCs w:val="32"/>
          <w:highlight w:val="none"/>
        </w:rPr>
        <w:t>%。比上年预算数</w:t>
      </w:r>
      <w:r>
        <w:rPr>
          <w:rFonts w:hint="eastAsia" w:ascii="仿宋_GB2312" w:hAnsi="仿宋_GB2312" w:eastAsia="仿宋_GB2312" w:cs="仿宋_GB2312"/>
          <w:color w:val="auto"/>
          <w:sz w:val="32"/>
          <w:szCs w:val="32"/>
          <w:lang w:val="en-US" w:eastAsia="zh-CN"/>
        </w:rPr>
        <w:t>减少3060.94</w:t>
      </w:r>
      <w:r>
        <w:rPr>
          <w:rFonts w:hint="eastAsia" w:ascii="仿宋_GB2312" w:hAnsi="仿宋_GB2312" w:eastAsia="仿宋_GB2312" w:cs="仿宋_GB2312"/>
          <w:color w:val="auto"/>
          <w:sz w:val="32"/>
          <w:szCs w:val="32"/>
        </w:rPr>
        <w:t>万元，</w:t>
      </w:r>
      <w:r>
        <w:rPr>
          <w:rFonts w:hint="eastAsia" w:ascii="仿宋_GB2312" w:hAnsi="黑体" w:eastAsia="仿宋_GB2312" w:cs="仿宋_GB2312"/>
          <w:color w:val="auto"/>
          <w:sz w:val="32"/>
          <w:szCs w:val="32"/>
          <w:highlight w:val="none"/>
        </w:rPr>
        <w:t>主要是根据县财政局工作要求</w:t>
      </w:r>
      <w:r>
        <w:rPr>
          <w:rFonts w:hint="eastAsia" w:ascii="仿宋_GB2312" w:hAnsi="黑体" w:eastAsia="仿宋_GB2312" w:cs="仿宋_GB2312"/>
          <w:color w:val="auto"/>
          <w:sz w:val="32"/>
          <w:szCs w:val="32"/>
          <w:highlight w:val="none"/>
          <w:lang w:eastAsia="zh-CN"/>
        </w:rPr>
        <w:t>，如</w:t>
      </w:r>
      <w:r>
        <w:rPr>
          <w:rFonts w:hint="eastAsia" w:ascii="仿宋_GB2312" w:hAnsi="黑体" w:eastAsia="仿宋_GB2312" w:cs="仿宋_GB2312"/>
          <w:color w:val="auto"/>
          <w:sz w:val="32"/>
          <w:szCs w:val="32"/>
          <w:highlight w:val="none"/>
        </w:rPr>
        <w:t>村级组织活动场所等项目的大额资金预算暂不列入本年预算，</w:t>
      </w:r>
      <w:r>
        <w:rPr>
          <w:rFonts w:hint="eastAsia" w:ascii="仿宋_GB2312" w:hAnsi="黑体" w:eastAsia="仿宋_GB2312" w:cs="仿宋_GB2312"/>
          <w:color w:val="auto"/>
          <w:sz w:val="32"/>
          <w:szCs w:val="32"/>
          <w:highlight w:val="none"/>
          <w:lang w:eastAsia="zh-CN"/>
        </w:rPr>
        <w:t>若</w:t>
      </w:r>
      <w:r>
        <w:rPr>
          <w:rFonts w:hint="eastAsia" w:ascii="仿宋_GB2312" w:hAnsi="黑体" w:eastAsia="仿宋_GB2312" w:cs="仿宋_GB2312"/>
          <w:color w:val="auto"/>
          <w:sz w:val="32"/>
          <w:szCs w:val="32"/>
          <w:highlight w:val="none"/>
        </w:rPr>
        <w:t>需使用资金去函申请重新下达</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lang w:eastAsia="zh-CN"/>
        </w:rPr>
        <w:t>十</w:t>
      </w:r>
      <w:r>
        <w:rPr>
          <w:rFonts w:hint="eastAsia" w:ascii="黑体" w:hAnsi="黑体" w:eastAsia="黑体" w:cs="Times New Roman"/>
          <w:color w:val="auto"/>
          <w:sz w:val="32"/>
          <w:highlight w:val="none"/>
          <w:shd w:val="clear" w:color="auto" w:fill="FFFFFF"/>
        </w:rPr>
        <w:t>、其他重要事项的情况说明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202</w:t>
      </w: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rPr>
        <w:t>年中共乐东黎族自治县委组织部单位机关运行经费预算</w:t>
      </w:r>
      <w:r>
        <w:rPr>
          <w:rFonts w:hint="default" w:ascii="仿宋_GB2312" w:hAnsi="黑体" w:eastAsia="仿宋_GB2312" w:cs="仿宋_GB2312"/>
          <w:color w:val="auto"/>
          <w:sz w:val="32"/>
          <w:szCs w:val="32"/>
          <w:highlight w:val="none"/>
          <w:lang w:eastAsia="zh-CN"/>
          <w:woUserID w:val="1"/>
        </w:rPr>
        <w:t>99.41</w:t>
      </w:r>
      <w:bookmarkStart w:id="0" w:name="_GoBack"/>
      <w:bookmarkEnd w:id="0"/>
      <w:r>
        <w:rPr>
          <w:rFonts w:hint="eastAsia" w:ascii="仿宋_GB2312" w:hAnsi="黑体" w:eastAsia="仿宋_GB2312" w:cs="仿宋_GB2312"/>
          <w:color w:val="auto"/>
          <w:sz w:val="32"/>
          <w:szCs w:val="32"/>
          <w:highlight w:val="none"/>
          <w:lang w:val="en-US" w:eastAsia="zh-CN"/>
        </w:rPr>
        <w:t>万元</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202</w:t>
      </w: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s="仿宋_GB2312"/>
          <w:color w:val="auto"/>
          <w:sz w:val="32"/>
          <w:szCs w:val="32"/>
          <w:highlight w:val="none"/>
        </w:rPr>
        <w:t>年中共乐东黎族自治县委组织部单位</w:t>
      </w:r>
      <w:r>
        <w:rPr>
          <w:rFonts w:hint="eastAsia" w:ascii="仿宋_GB2312" w:hAnsi="黑体" w:eastAsia="仿宋_GB2312" w:cs="仿宋_GB2312"/>
          <w:color w:val="auto"/>
          <w:sz w:val="32"/>
          <w:szCs w:val="32"/>
          <w:highlight w:val="none"/>
          <w:lang w:eastAsia="zh-CN"/>
        </w:rPr>
        <w:t>暂无</w:t>
      </w:r>
      <w:r>
        <w:rPr>
          <w:rFonts w:hint="eastAsia" w:ascii="仿宋_GB2312" w:hAnsi="黑体" w:eastAsia="仿宋_GB2312" w:cs="仿宋_GB2312"/>
          <w:color w:val="auto"/>
          <w:sz w:val="32"/>
          <w:szCs w:val="32"/>
          <w:highlight w:val="none"/>
        </w:rPr>
        <w:t>政府采购预算总额</w:t>
      </w:r>
      <w:r>
        <w:rPr>
          <w:rFonts w:hint="eastAsia" w:ascii="仿宋_GB2312" w:hAnsi="黑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黑体" w:eastAsia="仿宋_GB2312" w:cs="仿宋_GB2312"/>
          <w:color w:val="auto"/>
          <w:sz w:val="32"/>
          <w:szCs w:val="32"/>
          <w:highlight w:val="none"/>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年12月31日，中共乐东黎族自治县委组织部单位共有车辆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辆，其中，领导干部用车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辆，机要通信应急用车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辆、一般执法执勤用车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黑体" w:eastAsia="仿宋_GB2312"/>
          <w:color w:val="0000FF"/>
          <w:sz w:val="32"/>
          <w:szCs w:val="32"/>
          <w:highlight w:val="none"/>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年中共乐东黎族自治县委组织部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highlight w:val="none"/>
        </w:rPr>
        <w:t>1640.94</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cs="宋体"/>
          <w:color w:val="0000FF"/>
          <w:kern w:val="0"/>
          <w:sz w:val="32"/>
          <w:szCs w:val="30"/>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宋体"/>
          <w:bCs/>
          <w:color w:val="000000"/>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color w:val="auto"/>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auto"/>
          <w:kern w:val="0"/>
          <w:sz w:val="32"/>
          <w:szCs w:val="30"/>
          <w:lang w:eastAsia="zh-CN"/>
        </w:rPr>
        <w:t>个人农业生产补贴、代缴社会保险费、</w:t>
      </w:r>
      <w:r>
        <w:rPr>
          <w:rFonts w:hint="eastAsia" w:ascii="仿宋_GB2312" w:hAnsi="仿宋_GB2312" w:eastAsia="仿宋_GB2312" w:cs="仿宋_GB2312"/>
          <w:color w:val="auto"/>
          <w:kern w:val="0"/>
          <w:sz w:val="32"/>
          <w:szCs w:val="30"/>
        </w:rPr>
        <w:t>其他等。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九、商品和服务支出：反映单位购买商品和服务的支出，包括办公费、</w:t>
      </w:r>
      <w:r>
        <w:rPr>
          <w:rFonts w:hint="eastAsia" w:ascii="仿宋_GB2312" w:hAnsi="仿宋_GB2312" w:eastAsia="仿宋_GB2312" w:cs="仿宋_GB2312"/>
          <w:color w:val="auto"/>
          <w:kern w:val="0"/>
          <w:sz w:val="32"/>
          <w:szCs w:val="30"/>
          <w:lang w:eastAsia="zh-CN"/>
        </w:rPr>
        <w:t>印刷费、咨询费、手续费、</w:t>
      </w:r>
      <w:r>
        <w:rPr>
          <w:rFonts w:hint="eastAsia" w:ascii="仿宋_GB2312" w:hAnsi="仿宋_GB2312" w:eastAsia="仿宋_GB2312" w:cs="仿宋_GB2312"/>
          <w:color w:val="auto"/>
          <w:kern w:val="0"/>
          <w:sz w:val="32"/>
          <w:szCs w:val="30"/>
        </w:rPr>
        <w:t>水费、电费、邮电费、</w:t>
      </w:r>
      <w:r>
        <w:rPr>
          <w:rFonts w:hint="eastAsia" w:ascii="仿宋_GB2312" w:hAnsi="仿宋_GB2312" w:eastAsia="仿宋_GB2312" w:cs="仿宋_GB2312"/>
          <w:color w:val="auto"/>
          <w:kern w:val="0"/>
          <w:sz w:val="32"/>
          <w:szCs w:val="30"/>
          <w:lang w:eastAsia="zh-CN"/>
        </w:rPr>
        <w:t>取暖费、物业管理费、</w:t>
      </w:r>
      <w:r>
        <w:rPr>
          <w:rFonts w:hint="eastAsia" w:ascii="仿宋_GB2312" w:hAnsi="仿宋_GB2312" w:eastAsia="仿宋_GB2312" w:cs="仿宋_GB2312"/>
          <w:color w:val="auto"/>
          <w:kern w:val="0"/>
          <w:sz w:val="32"/>
          <w:szCs w:val="30"/>
        </w:rPr>
        <w:t>差旅费</w:t>
      </w:r>
      <w:r>
        <w:rPr>
          <w:rFonts w:hint="eastAsia" w:ascii="仿宋_GB2312" w:hAnsi="仿宋_GB2312" w:eastAsia="仿宋_GB2312" w:cs="仿宋_GB2312"/>
          <w:color w:val="auto"/>
          <w:kern w:val="0"/>
          <w:sz w:val="32"/>
          <w:szCs w:val="30"/>
          <w:lang w:eastAsia="zh-CN"/>
        </w:rPr>
        <w:t>、</w:t>
      </w:r>
      <w:r>
        <w:rPr>
          <w:rFonts w:hint="eastAsia" w:ascii="仿宋_GB2312" w:hAnsi="仿宋_GB2312" w:eastAsia="仿宋_GB2312" w:cs="仿宋_GB2312"/>
          <w:color w:val="auto"/>
          <w:kern w:val="0"/>
          <w:sz w:val="32"/>
          <w:szCs w:val="30"/>
        </w:rPr>
        <w:t>因公出国（境）费用</w:t>
      </w:r>
      <w:r>
        <w:rPr>
          <w:rFonts w:hint="eastAsia" w:ascii="仿宋_GB2312" w:hAnsi="仿宋_GB2312" w:eastAsia="仿宋_GB2312" w:cs="仿宋_GB2312"/>
          <w:color w:val="auto"/>
          <w:kern w:val="0"/>
          <w:sz w:val="32"/>
          <w:szCs w:val="30"/>
          <w:lang w:eastAsia="zh-CN"/>
        </w:rPr>
        <w:t>、</w:t>
      </w:r>
      <w:r>
        <w:rPr>
          <w:rFonts w:hint="eastAsia" w:ascii="仿宋_GB2312" w:hAnsi="仿宋_GB2312" w:eastAsia="仿宋_GB2312" w:cs="仿宋_GB2312"/>
          <w:color w:val="auto"/>
          <w:kern w:val="0"/>
          <w:sz w:val="32"/>
          <w:szCs w:val="30"/>
        </w:rPr>
        <w:t>维修（护）费、</w:t>
      </w:r>
      <w:r>
        <w:rPr>
          <w:rFonts w:hint="eastAsia" w:ascii="仿宋_GB2312" w:hAnsi="仿宋_GB2312" w:eastAsia="仿宋_GB2312" w:cs="仿宋_GB2312"/>
          <w:color w:val="auto"/>
          <w:kern w:val="0"/>
          <w:sz w:val="32"/>
          <w:szCs w:val="30"/>
          <w:lang w:eastAsia="zh-CN"/>
        </w:rPr>
        <w:t>租赁费、</w:t>
      </w:r>
      <w:r>
        <w:rPr>
          <w:rFonts w:hint="eastAsia" w:ascii="仿宋_GB2312" w:hAnsi="仿宋_GB2312" w:eastAsia="仿宋_GB2312" w:cs="仿宋_GB2312"/>
          <w:color w:val="auto"/>
          <w:kern w:val="0"/>
          <w:sz w:val="32"/>
          <w:szCs w:val="30"/>
        </w:rPr>
        <w:t>会议费、培训费、公务接待费、</w:t>
      </w:r>
      <w:r>
        <w:rPr>
          <w:rFonts w:hint="eastAsia" w:ascii="仿宋_GB2312" w:hAnsi="仿宋_GB2312" w:eastAsia="仿宋_GB2312" w:cs="仿宋_GB2312"/>
          <w:color w:val="auto"/>
          <w:kern w:val="0"/>
          <w:sz w:val="32"/>
          <w:szCs w:val="30"/>
          <w:lang w:eastAsia="zh-CN"/>
        </w:rPr>
        <w:t>专用材料费、被装购置费、专用燃料费、劳务费、委托业务费</w:t>
      </w:r>
      <w:r>
        <w:rPr>
          <w:rFonts w:hint="eastAsia" w:ascii="仿宋_GB2312" w:hAnsi="仿宋_GB2312" w:eastAsia="仿宋_GB2312" w:cs="仿宋_GB2312"/>
          <w:color w:val="auto"/>
          <w:kern w:val="0"/>
          <w:sz w:val="32"/>
          <w:szCs w:val="30"/>
        </w:rPr>
        <w:t>、工会经费</w:t>
      </w:r>
      <w:r>
        <w:rPr>
          <w:rFonts w:hint="eastAsia" w:ascii="仿宋_GB2312" w:hAnsi="仿宋_GB2312" w:eastAsia="仿宋_GB2312" w:cs="仿宋_GB2312"/>
          <w:color w:val="auto"/>
          <w:kern w:val="0"/>
          <w:sz w:val="32"/>
          <w:szCs w:val="30"/>
          <w:lang w:eastAsia="zh-CN"/>
        </w:rPr>
        <w:t>、</w:t>
      </w:r>
      <w:r>
        <w:rPr>
          <w:rFonts w:hint="eastAsia" w:ascii="仿宋_GB2312" w:hAnsi="仿宋_GB2312" w:eastAsia="仿宋_GB2312" w:cs="仿宋_GB2312"/>
          <w:color w:val="auto"/>
          <w:kern w:val="0"/>
          <w:sz w:val="32"/>
          <w:szCs w:val="30"/>
        </w:rPr>
        <w:t>福利费、公务用车运行维护费、</w:t>
      </w:r>
      <w:r>
        <w:rPr>
          <w:rFonts w:hint="eastAsia" w:ascii="仿宋_GB2312" w:hAnsi="仿宋_GB2312" w:eastAsia="仿宋_GB2312" w:cs="仿宋_GB2312"/>
          <w:color w:val="auto"/>
          <w:kern w:val="0"/>
          <w:sz w:val="32"/>
          <w:szCs w:val="30"/>
          <w:lang w:eastAsia="zh-CN"/>
        </w:rPr>
        <w:t>其他交通费用、税金及附加费用、</w:t>
      </w:r>
      <w:r>
        <w:rPr>
          <w:rFonts w:hint="eastAsia" w:ascii="仿宋_GB2312" w:hAnsi="仿宋_GB2312" w:eastAsia="仿宋_GB2312" w:cs="仿宋_GB2312"/>
          <w:color w:val="auto"/>
          <w:kern w:val="0"/>
          <w:sz w:val="32"/>
          <w:szCs w:val="30"/>
        </w:rPr>
        <w:t>其他</w:t>
      </w:r>
      <w:r>
        <w:rPr>
          <w:rFonts w:hint="eastAsia" w:ascii="仿宋_GB2312" w:hAnsi="仿宋_GB2312" w:eastAsia="仿宋_GB2312" w:cs="仿宋_GB2312"/>
          <w:color w:val="auto"/>
          <w:kern w:val="0"/>
          <w:sz w:val="32"/>
          <w:szCs w:val="30"/>
          <w:lang w:eastAsia="zh-CN"/>
        </w:rPr>
        <w:t>商品和服务支出</w:t>
      </w:r>
      <w:r>
        <w:rPr>
          <w:rFonts w:hint="eastAsia" w:ascii="仿宋_GB2312" w:hAnsi="仿宋_GB2312" w:eastAsia="仿宋_GB2312" w:cs="仿宋_GB2312"/>
          <w:color w:val="auto"/>
          <w:kern w:val="0"/>
          <w:sz w:val="32"/>
          <w:szCs w:val="30"/>
        </w:rPr>
        <w:t>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auto"/>
          <w:kern w:val="0"/>
          <w:sz w:val="32"/>
          <w:szCs w:val="30"/>
          <w:lang w:eastAsia="zh-CN"/>
        </w:rPr>
        <w:t>、牌照费</w:t>
      </w:r>
      <w:r>
        <w:rPr>
          <w:rFonts w:hint="eastAsia" w:ascii="仿宋_GB2312" w:hAnsi="仿宋_GB2312" w:eastAsia="仿宋_GB2312" w:cs="仿宋_GB2312"/>
          <w:color w:val="auto"/>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auto"/>
          <w:kern w:val="0"/>
          <w:sz w:val="32"/>
          <w:szCs w:val="30"/>
          <w:lang w:eastAsia="zh-CN"/>
        </w:rPr>
        <w:t>费用等支出</w:t>
      </w:r>
      <w:r>
        <w:rPr>
          <w:rFonts w:hint="eastAsia" w:ascii="仿宋_GB2312" w:hAnsi="仿宋_GB2312" w:eastAsia="仿宋_GB2312" w:cs="仿宋_GB2312"/>
          <w:color w:val="auto"/>
          <w:kern w:val="0"/>
          <w:sz w:val="32"/>
          <w:szCs w:val="30"/>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kern w:val="0"/>
          <w:sz w:val="32"/>
          <w:szCs w:val="30"/>
        </w:rPr>
      </w:pPr>
      <w:r>
        <w:rPr>
          <w:rFonts w:hint="eastAsia" w:ascii="仿宋_GB2312" w:hAnsi="仿宋_GB2312" w:eastAsia="仿宋_GB2312" w:cs="仿宋_GB2312"/>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ODZhZWM3ODc2ZTViNzRhOTc2MmM3NDc0YzYzYWQifQ=="/>
  </w:docVars>
  <w:rsids>
    <w:rsidRoot w:val="00000000"/>
    <w:rsid w:val="01DF69FA"/>
    <w:rsid w:val="02652C0F"/>
    <w:rsid w:val="04472DF8"/>
    <w:rsid w:val="05865CCF"/>
    <w:rsid w:val="059C5FC0"/>
    <w:rsid w:val="08760957"/>
    <w:rsid w:val="09271485"/>
    <w:rsid w:val="0C997083"/>
    <w:rsid w:val="0EAA135B"/>
    <w:rsid w:val="0F2E4C9F"/>
    <w:rsid w:val="139C1111"/>
    <w:rsid w:val="13A70E7D"/>
    <w:rsid w:val="13D25361"/>
    <w:rsid w:val="145A5DC0"/>
    <w:rsid w:val="15A776A6"/>
    <w:rsid w:val="16A00F07"/>
    <w:rsid w:val="180E6AFE"/>
    <w:rsid w:val="19D5DA33"/>
    <w:rsid w:val="1E1422D2"/>
    <w:rsid w:val="1F185E6D"/>
    <w:rsid w:val="1FBF8E30"/>
    <w:rsid w:val="1FDC1403"/>
    <w:rsid w:val="20720C33"/>
    <w:rsid w:val="225D2D35"/>
    <w:rsid w:val="235954F5"/>
    <w:rsid w:val="23690F67"/>
    <w:rsid w:val="266F412D"/>
    <w:rsid w:val="26C541F6"/>
    <w:rsid w:val="27111B94"/>
    <w:rsid w:val="2BDF0DC0"/>
    <w:rsid w:val="2FC92679"/>
    <w:rsid w:val="2FF7110D"/>
    <w:rsid w:val="2FFFCED3"/>
    <w:rsid w:val="30D75B88"/>
    <w:rsid w:val="30E33961"/>
    <w:rsid w:val="314F34C2"/>
    <w:rsid w:val="37234FB1"/>
    <w:rsid w:val="38CF6E7D"/>
    <w:rsid w:val="3AEE24DA"/>
    <w:rsid w:val="3BAE60E8"/>
    <w:rsid w:val="3C1A6612"/>
    <w:rsid w:val="3F7FB4B5"/>
    <w:rsid w:val="3FAD4D11"/>
    <w:rsid w:val="40314330"/>
    <w:rsid w:val="41DE6B9D"/>
    <w:rsid w:val="431F6362"/>
    <w:rsid w:val="44FE564E"/>
    <w:rsid w:val="45ED486E"/>
    <w:rsid w:val="47CD4C92"/>
    <w:rsid w:val="481D7ECC"/>
    <w:rsid w:val="4A431CAE"/>
    <w:rsid w:val="4B2954D3"/>
    <w:rsid w:val="4DB116EB"/>
    <w:rsid w:val="4EA71536"/>
    <w:rsid w:val="4FB80849"/>
    <w:rsid w:val="4FC803C8"/>
    <w:rsid w:val="51F514AD"/>
    <w:rsid w:val="52F43C65"/>
    <w:rsid w:val="54E7478C"/>
    <w:rsid w:val="57227414"/>
    <w:rsid w:val="58D66834"/>
    <w:rsid w:val="595A52B8"/>
    <w:rsid w:val="5ABD165F"/>
    <w:rsid w:val="5CD522B8"/>
    <w:rsid w:val="5DB7E539"/>
    <w:rsid w:val="5DEF683F"/>
    <w:rsid w:val="5FFA35CE"/>
    <w:rsid w:val="647479A8"/>
    <w:rsid w:val="65A471E1"/>
    <w:rsid w:val="66DACB0B"/>
    <w:rsid w:val="67BE2206"/>
    <w:rsid w:val="697BF56A"/>
    <w:rsid w:val="6B6CE30F"/>
    <w:rsid w:val="6C670D00"/>
    <w:rsid w:val="6C7F1319"/>
    <w:rsid w:val="6DD369E1"/>
    <w:rsid w:val="6DDF74AC"/>
    <w:rsid w:val="6FAF0D8D"/>
    <w:rsid w:val="6FCFCADC"/>
    <w:rsid w:val="6FFA4FE6"/>
    <w:rsid w:val="70001391"/>
    <w:rsid w:val="715C75B7"/>
    <w:rsid w:val="72D052CB"/>
    <w:rsid w:val="73BE0114"/>
    <w:rsid w:val="75FB0B04"/>
    <w:rsid w:val="77314F0C"/>
    <w:rsid w:val="7748600D"/>
    <w:rsid w:val="779F6010"/>
    <w:rsid w:val="796B31FD"/>
    <w:rsid w:val="79CA4E96"/>
    <w:rsid w:val="79F7B683"/>
    <w:rsid w:val="7B4A198F"/>
    <w:rsid w:val="7D73BCCE"/>
    <w:rsid w:val="7DE79FA0"/>
    <w:rsid w:val="7DEBCAFF"/>
    <w:rsid w:val="7E164ABD"/>
    <w:rsid w:val="7EDD8B29"/>
    <w:rsid w:val="7EE55296"/>
    <w:rsid w:val="7FA514C2"/>
    <w:rsid w:val="7FF73252"/>
    <w:rsid w:val="7FFDF15C"/>
    <w:rsid w:val="7FFF3574"/>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44</Words>
  <Characters>47</Characters>
  <Lines>27</Lines>
  <Paragraphs>7</Paragraphs>
  <TotalTime>13</TotalTime>
  <ScaleCrop>false</ScaleCrop>
  <LinksUpToDate>false</LinksUpToDate>
  <CharactersWithSpaces>50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Bismarck</cp:lastModifiedBy>
  <dcterms:modified xsi:type="dcterms:W3CDTF">2025-02-12T08:18:09Z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536E6316B29A4676B782FAD2FA132C00</vt:lpwstr>
  </property>
  <property fmtid="{D5CDD505-2E9C-101B-9397-08002B2CF9AE}" pid="4" name="KSOTemplateDocerSaveRecord">
    <vt:lpwstr>eyJoZGlkIjoiYjZiMTU0YTNjMDQ0NzFiOGEyMTgwZWJiYzNiNDdjODEiLCJ1c2VySWQiOiIxMjA1MjA0OTM5In0=</vt:lpwstr>
  </property>
</Properties>
</file>